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6EA" w:rsidRPr="00C1349A" w:rsidRDefault="00ED56EA" w:rsidP="00ED56EA">
      <w:pPr>
        <w:spacing w:line="240" w:lineRule="auto"/>
        <w:jc w:val="center"/>
        <w:rPr>
          <w:b/>
          <w:sz w:val="28"/>
          <w:szCs w:val="28"/>
        </w:rPr>
      </w:pPr>
      <w:bookmarkStart w:id="0" w:name="_GoBack"/>
      <w:bookmarkEnd w:id="0"/>
      <w:r w:rsidRPr="00C1349A">
        <w:rPr>
          <w:b/>
          <w:sz w:val="28"/>
          <w:szCs w:val="28"/>
        </w:rPr>
        <w:t>LCDC Report: Community Enhancement Programme</w:t>
      </w:r>
      <w:r>
        <w:rPr>
          <w:b/>
          <w:sz w:val="28"/>
          <w:szCs w:val="28"/>
        </w:rPr>
        <w:t xml:space="preserve"> (CEP) 2021</w:t>
      </w:r>
    </w:p>
    <w:p w:rsidR="00ED56EA" w:rsidRDefault="00ED56EA" w:rsidP="00ED56EA">
      <w:pPr>
        <w:spacing w:line="240" w:lineRule="auto"/>
        <w:jc w:val="center"/>
        <w:rPr>
          <w:b/>
          <w:sz w:val="28"/>
          <w:szCs w:val="28"/>
        </w:rPr>
      </w:pPr>
      <w:r>
        <w:rPr>
          <w:b/>
          <w:sz w:val="28"/>
          <w:szCs w:val="28"/>
        </w:rPr>
        <w:t>2</w:t>
      </w:r>
      <w:r w:rsidRPr="00ED56EA">
        <w:rPr>
          <w:b/>
          <w:sz w:val="28"/>
          <w:szCs w:val="28"/>
          <w:vertAlign w:val="superscript"/>
        </w:rPr>
        <w:t>nd</w:t>
      </w:r>
      <w:r>
        <w:rPr>
          <w:b/>
          <w:sz w:val="28"/>
          <w:szCs w:val="28"/>
        </w:rPr>
        <w:t xml:space="preserve"> July, 2021 </w:t>
      </w:r>
    </w:p>
    <w:p w:rsidR="00ED56EA" w:rsidRPr="00C1349A" w:rsidRDefault="00ED56EA" w:rsidP="00ED56EA">
      <w:pPr>
        <w:spacing w:line="240" w:lineRule="auto"/>
        <w:jc w:val="center"/>
        <w:rPr>
          <w:b/>
          <w:sz w:val="28"/>
          <w:szCs w:val="28"/>
        </w:rPr>
      </w:pPr>
    </w:p>
    <w:p w:rsidR="00ED56EA" w:rsidRDefault="00ED56EA" w:rsidP="00ED56EA">
      <w:pPr>
        <w:pStyle w:val="Default"/>
        <w:spacing w:line="276" w:lineRule="auto"/>
        <w:jc w:val="both"/>
        <w:rPr>
          <w:bCs/>
        </w:rPr>
      </w:pPr>
      <w:r w:rsidRPr="00210AF0">
        <w:rPr>
          <w:bCs/>
        </w:rPr>
        <w:t>Kilkenny received €</w:t>
      </w:r>
      <w:r>
        <w:rPr>
          <w:bCs/>
        </w:rPr>
        <w:t>136,319</w:t>
      </w:r>
      <w:r w:rsidRPr="00210AF0">
        <w:rPr>
          <w:bCs/>
        </w:rPr>
        <w:t xml:space="preserve"> under </w:t>
      </w:r>
      <w:r>
        <w:rPr>
          <w:bCs/>
        </w:rPr>
        <w:t>the CEP Grant Scheme for 2021</w:t>
      </w:r>
      <w:r w:rsidRPr="00210AF0">
        <w:rPr>
          <w:bCs/>
        </w:rPr>
        <w:t xml:space="preserve"> as with previous rounds 30% of the overall funding was to be made available for small grants of €</w:t>
      </w:r>
      <w:r>
        <w:rPr>
          <w:bCs/>
        </w:rPr>
        <w:t>3</w:t>
      </w:r>
      <w:r w:rsidRPr="00210AF0">
        <w:rPr>
          <w:bCs/>
        </w:rPr>
        <w:t xml:space="preserve">,000 or less. </w:t>
      </w:r>
    </w:p>
    <w:p w:rsidR="00ED56EA" w:rsidRDefault="00ED56EA" w:rsidP="00ED56EA">
      <w:pPr>
        <w:pStyle w:val="Default"/>
        <w:spacing w:line="276" w:lineRule="auto"/>
        <w:jc w:val="both"/>
        <w:rPr>
          <w:bCs/>
        </w:rPr>
      </w:pPr>
    </w:p>
    <w:p w:rsidR="00ED56EA" w:rsidRPr="00210AF0" w:rsidRDefault="00ED56EA" w:rsidP="00ED56EA">
      <w:pPr>
        <w:pStyle w:val="Default"/>
        <w:spacing w:line="276" w:lineRule="auto"/>
        <w:jc w:val="both"/>
        <w:rPr>
          <w:iCs/>
        </w:rPr>
      </w:pPr>
      <w:r w:rsidRPr="00210AF0">
        <w:rPr>
          <w:bCs/>
        </w:rPr>
        <w:t xml:space="preserve">Kilkenny </w:t>
      </w:r>
      <w:r w:rsidRPr="00210AF0">
        <w:rPr>
          <w:iCs/>
        </w:rPr>
        <w:t xml:space="preserve">ringfenced </w:t>
      </w:r>
      <w:r w:rsidRPr="00A73EC8">
        <w:rPr>
          <w:b/>
          <w:iCs/>
        </w:rPr>
        <w:t>€</w:t>
      </w:r>
      <w:r>
        <w:rPr>
          <w:b/>
          <w:iCs/>
        </w:rPr>
        <w:t>41,000</w:t>
      </w:r>
      <w:r w:rsidRPr="00210AF0">
        <w:rPr>
          <w:iCs/>
        </w:rPr>
        <w:t xml:space="preserve"> for grants of €</w:t>
      </w:r>
      <w:r>
        <w:rPr>
          <w:iCs/>
        </w:rPr>
        <w:t>3</w:t>
      </w:r>
      <w:r w:rsidRPr="00210AF0">
        <w:rPr>
          <w:iCs/>
        </w:rPr>
        <w:t xml:space="preserve">,000 or less and </w:t>
      </w:r>
      <w:r w:rsidRPr="00A73EC8">
        <w:rPr>
          <w:b/>
          <w:iCs/>
        </w:rPr>
        <w:t>€</w:t>
      </w:r>
      <w:r>
        <w:rPr>
          <w:b/>
          <w:iCs/>
        </w:rPr>
        <w:t>95,319</w:t>
      </w:r>
      <w:r w:rsidRPr="00210AF0">
        <w:rPr>
          <w:iCs/>
        </w:rPr>
        <w:t xml:space="preserve"> was made available for grants up to €</w:t>
      </w:r>
      <w:r>
        <w:rPr>
          <w:iCs/>
        </w:rPr>
        <w:t>10</w:t>
      </w:r>
      <w:r w:rsidRPr="00210AF0">
        <w:rPr>
          <w:iCs/>
        </w:rPr>
        <w:t>,000.</w:t>
      </w:r>
    </w:p>
    <w:p w:rsidR="00ED56EA" w:rsidRPr="00210AF0" w:rsidRDefault="00ED56EA" w:rsidP="00ED56EA">
      <w:pPr>
        <w:pStyle w:val="Default"/>
        <w:spacing w:line="276" w:lineRule="auto"/>
        <w:jc w:val="both"/>
        <w:rPr>
          <w:iCs/>
        </w:rPr>
      </w:pPr>
    </w:p>
    <w:p w:rsidR="00ED56EA" w:rsidRPr="00210AF0" w:rsidRDefault="00ED56EA" w:rsidP="00ED56EA">
      <w:pPr>
        <w:pStyle w:val="Default"/>
        <w:spacing w:line="276" w:lineRule="auto"/>
        <w:jc w:val="both"/>
      </w:pPr>
      <w:r w:rsidRPr="00210AF0">
        <w:rPr>
          <w:iCs/>
        </w:rPr>
        <w:t>The aim of the</w:t>
      </w:r>
      <w:r w:rsidRPr="00210AF0">
        <w:t xml:space="preserve"> fund is to provide grants to community/voluntary groups to assist them: </w:t>
      </w:r>
    </w:p>
    <w:p w:rsidR="00ED56EA" w:rsidRPr="00210AF0" w:rsidRDefault="00ED56EA" w:rsidP="00ED56EA">
      <w:pPr>
        <w:pStyle w:val="ListParagraph"/>
        <w:numPr>
          <w:ilvl w:val="0"/>
          <w:numId w:val="1"/>
        </w:numPr>
        <w:autoSpaceDE w:val="0"/>
        <w:autoSpaceDN w:val="0"/>
        <w:adjustRightInd w:val="0"/>
        <w:spacing w:after="34" w:line="240" w:lineRule="auto"/>
        <w:ind w:left="360"/>
        <w:rPr>
          <w:rFonts w:ascii="Calibri" w:hAnsi="Calibri" w:cs="Calibri"/>
          <w:color w:val="000000"/>
          <w:sz w:val="24"/>
          <w:szCs w:val="24"/>
        </w:rPr>
      </w:pPr>
      <w:r>
        <w:rPr>
          <w:rFonts w:ascii="Calibri" w:hAnsi="Calibri" w:cs="Calibri"/>
          <w:color w:val="000000"/>
          <w:sz w:val="24"/>
          <w:szCs w:val="24"/>
        </w:rPr>
        <w:t xml:space="preserve">Towards projects or equipment enhancing facilities (similar to previous years and, one-off grants towards costs associated with reopening of a facility or the sustainability of a facility. These include costs such as utility bills etc. </w:t>
      </w:r>
    </w:p>
    <w:p w:rsidR="00ED56EA" w:rsidRDefault="00ED56EA" w:rsidP="00ED56EA">
      <w:pPr>
        <w:autoSpaceDE w:val="0"/>
        <w:autoSpaceDN w:val="0"/>
        <w:adjustRightInd w:val="0"/>
        <w:spacing w:after="0" w:line="240" w:lineRule="auto"/>
        <w:jc w:val="both"/>
        <w:rPr>
          <w:rFonts w:ascii="Calibri" w:hAnsi="Calibri" w:cs="Calibri"/>
          <w:color w:val="000000"/>
          <w:sz w:val="24"/>
          <w:szCs w:val="24"/>
        </w:rPr>
      </w:pPr>
    </w:p>
    <w:p w:rsidR="00ED56EA" w:rsidRDefault="00ED56EA" w:rsidP="00ED56EA">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Kilkenny LCDC received </w:t>
      </w:r>
      <w:r w:rsidR="00D35A5A">
        <w:rPr>
          <w:rFonts w:ascii="Calibri" w:hAnsi="Calibri" w:cs="Calibri"/>
          <w:color w:val="000000"/>
          <w:sz w:val="24"/>
          <w:szCs w:val="24"/>
        </w:rPr>
        <w:t>74</w:t>
      </w:r>
      <w:r>
        <w:rPr>
          <w:rFonts w:ascii="Calibri" w:hAnsi="Calibri" w:cs="Calibri"/>
          <w:color w:val="000000"/>
          <w:sz w:val="24"/>
          <w:szCs w:val="24"/>
        </w:rPr>
        <w:t xml:space="preserve"> applications; </w:t>
      </w:r>
      <w:r w:rsidR="00D35A5A">
        <w:rPr>
          <w:rFonts w:ascii="Calibri" w:hAnsi="Calibri" w:cs="Calibri"/>
          <w:color w:val="000000"/>
          <w:sz w:val="24"/>
          <w:szCs w:val="24"/>
        </w:rPr>
        <w:t>43</w:t>
      </w:r>
      <w:r>
        <w:rPr>
          <w:rFonts w:ascii="Calibri" w:hAnsi="Calibri" w:cs="Calibri"/>
          <w:color w:val="000000"/>
          <w:sz w:val="24"/>
          <w:szCs w:val="24"/>
        </w:rPr>
        <w:t xml:space="preserve"> applications for small grants up to €</w:t>
      </w:r>
      <w:r w:rsidR="00D35A5A">
        <w:rPr>
          <w:rFonts w:ascii="Calibri" w:hAnsi="Calibri" w:cs="Calibri"/>
          <w:color w:val="000000"/>
          <w:sz w:val="24"/>
          <w:szCs w:val="24"/>
        </w:rPr>
        <w:t>3</w:t>
      </w:r>
      <w:r>
        <w:rPr>
          <w:rFonts w:ascii="Calibri" w:hAnsi="Calibri" w:cs="Calibri"/>
          <w:color w:val="000000"/>
          <w:sz w:val="24"/>
          <w:szCs w:val="24"/>
        </w:rPr>
        <w:t>,000 and 2</w:t>
      </w:r>
      <w:r w:rsidR="00D35A5A">
        <w:rPr>
          <w:rFonts w:ascii="Calibri" w:hAnsi="Calibri" w:cs="Calibri"/>
          <w:color w:val="000000"/>
          <w:sz w:val="24"/>
          <w:szCs w:val="24"/>
        </w:rPr>
        <w:t xml:space="preserve">9 </w:t>
      </w:r>
      <w:r>
        <w:rPr>
          <w:rFonts w:ascii="Calibri" w:hAnsi="Calibri" w:cs="Calibri"/>
          <w:color w:val="000000"/>
          <w:sz w:val="24"/>
          <w:szCs w:val="24"/>
        </w:rPr>
        <w:t>medium grants up to €</w:t>
      </w:r>
      <w:r w:rsidR="00D35A5A">
        <w:rPr>
          <w:rFonts w:ascii="Calibri" w:hAnsi="Calibri" w:cs="Calibri"/>
          <w:color w:val="000000"/>
          <w:sz w:val="24"/>
          <w:szCs w:val="24"/>
        </w:rPr>
        <w:t>10</w:t>
      </w:r>
      <w:r>
        <w:rPr>
          <w:rFonts w:ascii="Calibri" w:hAnsi="Calibri" w:cs="Calibri"/>
          <w:color w:val="000000"/>
          <w:sz w:val="24"/>
          <w:szCs w:val="24"/>
        </w:rPr>
        <w:t>,000.</w:t>
      </w:r>
    </w:p>
    <w:p w:rsidR="00ED56EA" w:rsidRDefault="00ED56EA" w:rsidP="00ED56EA">
      <w:pPr>
        <w:autoSpaceDE w:val="0"/>
        <w:autoSpaceDN w:val="0"/>
        <w:adjustRightInd w:val="0"/>
        <w:spacing w:after="0" w:line="240" w:lineRule="auto"/>
        <w:jc w:val="both"/>
        <w:rPr>
          <w:rFonts w:ascii="Calibri" w:hAnsi="Calibri" w:cs="Calibri"/>
          <w:color w:val="000000"/>
          <w:sz w:val="24"/>
          <w:szCs w:val="24"/>
        </w:rPr>
      </w:pPr>
    </w:p>
    <w:p w:rsidR="00ED56EA" w:rsidRDefault="00ED56EA" w:rsidP="00ED56EA">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Under the small grants </w:t>
      </w:r>
      <w:r w:rsidR="00F10610">
        <w:rPr>
          <w:rFonts w:ascii="Calibri" w:hAnsi="Calibri" w:cs="Calibri"/>
          <w:color w:val="000000"/>
          <w:sz w:val="24"/>
          <w:szCs w:val="24"/>
        </w:rPr>
        <w:t>28</w:t>
      </w:r>
      <w:r>
        <w:rPr>
          <w:rFonts w:ascii="Calibri" w:hAnsi="Calibri" w:cs="Calibri"/>
          <w:color w:val="000000"/>
          <w:sz w:val="24"/>
          <w:szCs w:val="24"/>
        </w:rPr>
        <w:t xml:space="preserve"> are recommended for approval with</w:t>
      </w:r>
      <w:r w:rsidR="00F10610">
        <w:rPr>
          <w:rFonts w:ascii="Calibri" w:hAnsi="Calibri" w:cs="Calibri"/>
          <w:color w:val="000000"/>
          <w:sz w:val="24"/>
          <w:szCs w:val="24"/>
        </w:rPr>
        <w:t xml:space="preserve"> 15 </w:t>
      </w:r>
      <w:r>
        <w:rPr>
          <w:rFonts w:ascii="Calibri" w:hAnsi="Calibri" w:cs="Calibri"/>
          <w:color w:val="000000"/>
          <w:sz w:val="24"/>
          <w:szCs w:val="24"/>
        </w:rPr>
        <w:t xml:space="preserve">deemed </w:t>
      </w:r>
      <w:r w:rsidR="009C2623">
        <w:rPr>
          <w:rFonts w:ascii="Calibri" w:hAnsi="Calibri" w:cs="Calibri"/>
          <w:color w:val="000000"/>
          <w:sz w:val="24"/>
          <w:szCs w:val="24"/>
        </w:rPr>
        <w:t>ineligible or</w:t>
      </w:r>
      <w:r w:rsidR="00D0276B">
        <w:rPr>
          <w:rFonts w:ascii="Calibri" w:hAnsi="Calibri" w:cs="Calibri"/>
          <w:color w:val="000000"/>
          <w:sz w:val="24"/>
          <w:szCs w:val="24"/>
        </w:rPr>
        <w:t xml:space="preserve"> duplication of other funding streams</w:t>
      </w:r>
      <w:r>
        <w:rPr>
          <w:rFonts w:ascii="Calibri" w:hAnsi="Calibri" w:cs="Calibri"/>
          <w:color w:val="000000"/>
          <w:sz w:val="24"/>
          <w:szCs w:val="24"/>
        </w:rPr>
        <w:t xml:space="preserve"> and did not meet the above criteria.</w:t>
      </w:r>
    </w:p>
    <w:p w:rsidR="00ED56EA" w:rsidRDefault="00ED56EA" w:rsidP="00ED56EA">
      <w:pPr>
        <w:autoSpaceDE w:val="0"/>
        <w:autoSpaceDN w:val="0"/>
        <w:adjustRightInd w:val="0"/>
        <w:spacing w:after="0" w:line="240" w:lineRule="auto"/>
        <w:jc w:val="both"/>
        <w:rPr>
          <w:rFonts w:ascii="Calibri" w:hAnsi="Calibri" w:cs="Calibri"/>
          <w:color w:val="000000"/>
          <w:sz w:val="24"/>
          <w:szCs w:val="24"/>
        </w:rPr>
      </w:pPr>
    </w:p>
    <w:p w:rsidR="00ED56EA" w:rsidRDefault="00ED56EA" w:rsidP="00ED56EA">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Under the medium grants </w:t>
      </w:r>
      <w:r w:rsidR="00F10610">
        <w:rPr>
          <w:rFonts w:ascii="Calibri" w:hAnsi="Calibri" w:cs="Calibri"/>
          <w:color w:val="000000"/>
          <w:sz w:val="24"/>
          <w:szCs w:val="24"/>
        </w:rPr>
        <w:t>14</w:t>
      </w:r>
      <w:r>
        <w:rPr>
          <w:rFonts w:ascii="Calibri" w:hAnsi="Calibri" w:cs="Calibri"/>
          <w:color w:val="000000"/>
          <w:sz w:val="24"/>
          <w:szCs w:val="24"/>
        </w:rPr>
        <w:t xml:space="preserve"> are recommended for approval with </w:t>
      </w:r>
      <w:r w:rsidR="00F10610">
        <w:rPr>
          <w:rFonts w:ascii="Calibri" w:hAnsi="Calibri" w:cs="Calibri"/>
          <w:color w:val="000000"/>
          <w:sz w:val="24"/>
          <w:szCs w:val="24"/>
        </w:rPr>
        <w:t>15</w:t>
      </w:r>
      <w:r>
        <w:rPr>
          <w:rFonts w:ascii="Calibri" w:hAnsi="Calibri" w:cs="Calibri"/>
          <w:color w:val="000000"/>
          <w:sz w:val="24"/>
          <w:szCs w:val="24"/>
        </w:rPr>
        <w:t xml:space="preserve"> deemed ineligible</w:t>
      </w:r>
      <w:r w:rsidR="00D0276B">
        <w:rPr>
          <w:rFonts w:ascii="Calibri" w:hAnsi="Calibri" w:cs="Calibri"/>
          <w:color w:val="000000"/>
          <w:sz w:val="24"/>
          <w:szCs w:val="24"/>
        </w:rPr>
        <w:t>.</w:t>
      </w:r>
    </w:p>
    <w:p w:rsidR="00ED56EA" w:rsidRPr="00210AF0" w:rsidRDefault="00ED56EA" w:rsidP="00ED56EA">
      <w:pPr>
        <w:autoSpaceDE w:val="0"/>
        <w:autoSpaceDN w:val="0"/>
        <w:adjustRightInd w:val="0"/>
        <w:spacing w:after="0" w:line="240" w:lineRule="auto"/>
        <w:jc w:val="both"/>
        <w:rPr>
          <w:rFonts w:ascii="Calibri" w:hAnsi="Calibri" w:cs="Calibri"/>
          <w:color w:val="000000"/>
          <w:sz w:val="24"/>
          <w:szCs w:val="24"/>
        </w:rPr>
      </w:pPr>
    </w:p>
    <w:p w:rsidR="00ED56EA" w:rsidRDefault="00ED56EA" w:rsidP="00ED56EA">
      <w:pPr>
        <w:pStyle w:val="Default"/>
        <w:spacing w:line="276" w:lineRule="auto"/>
        <w:jc w:val="both"/>
      </w:pPr>
      <w:r>
        <w:t xml:space="preserve">The CEP subgroup membership includes Declan Gibbons, Fiona Deegan, Sheila Donnelly and Annette Fitzpatrick. Any conflicts of interest with regards any of the applications being assessed were declared and that member excused themselves for that element of the assessment. </w:t>
      </w:r>
    </w:p>
    <w:p w:rsidR="006952C2" w:rsidRDefault="006952C2" w:rsidP="00ED56EA">
      <w:pPr>
        <w:pStyle w:val="Default"/>
        <w:spacing w:line="276" w:lineRule="auto"/>
        <w:jc w:val="both"/>
      </w:pPr>
    </w:p>
    <w:p w:rsidR="00ED56EA" w:rsidRPr="00210AF0" w:rsidRDefault="006952C2" w:rsidP="00ED56EA">
      <w:pPr>
        <w:pStyle w:val="Default"/>
        <w:spacing w:line="276" w:lineRule="auto"/>
        <w:jc w:val="both"/>
      </w:pPr>
      <w:r>
        <w:t>Below</w:t>
      </w:r>
      <w:r w:rsidR="00ED56EA">
        <w:t xml:space="preserve"> is a list of the applications and the recommendation of the CEP subgroup to approve those deemed eligible</w:t>
      </w:r>
      <w:r w:rsidR="00312C22">
        <w:t xml:space="preserve"> and ineligible.</w:t>
      </w:r>
    </w:p>
    <w:p w:rsidR="006952C2" w:rsidRDefault="00ED56EA" w:rsidP="00ED56EA">
      <w:r>
        <w:br w:type="page"/>
      </w:r>
    </w:p>
    <w:p w:rsidR="006952C2" w:rsidRPr="006952C2" w:rsidRDefault="006952C2" w:rsidP="00ED56EA"/>
    <w:p w:rsidR="006952C2" w:rsidRDefault="006952C2" w:rsidP="00ED56EA">
      <w:pPr>
        <w:rPr>
          <w:rFonts w:ascii="Calibri" w:hAnsi="Calibri" w:cs="Calibri"/>
          <w:b/>
          <w:color w:val="000000"/>
          <w:sz w:val="24"/>
          <w:szCs w:val="24"/>
        </w:rPr>
      </w:pPr>
      <w:r w:rsidRPr="006952C2">
        <w:rPr>
          <w:rFonts w:ascii="Calibri" w:hAnsi="Calibri" w:cs="Calibri"/>
          <w:b/>
          <w:color w:val="000000"/>
          <w:sz w:val="24"/>
          <w:szCs w:val="24"/>
        </w:rPr>
        <w:t xml:space="preserve">Small Grants Recommended for </w:t>
      </w:r>
      <w:r w:rsidR="009C2623" w:rsidRPr="006952C2">
        <w:rPr>
          <w:rFonts w:ascii="Calibri" w:hAnsi="Calibri" w:cs="Calibri"/>
          <w:b/>
          <w:color w:val="000000"/>
          <w:sz w:val="24"/>
          <w:szCs w:val="24"/>
        </w:rPr>
        <w:t>Approval: -</w:t>
      </w:r>
      <w:r w:rsidRPr="006952C2">
        <w:rPr>
          <w:rFonts w:ascii="Calibri" w:hAnsi="Calibri" w:cs="Calibri"/>
          <w:b/>
          <w:color w:val="000000"/>
          <w:sz w:val="24"/>
          <w:szCs w:val="24"/>
        </w:rPr>
        <w:t xml:space="preserve"> </w:t>
      </w:r>
    </w:p>
    <w:tbl>
      <w:tblPr>
        <w:tblW w:w="9960" w:type="dxa"/>
        <w:tblLook w:val="04A0" w:firstRow="1" w:lastRow="0" w:firstColumn="1" w:lastColumn="0" w:noHBand="0" w:noVBand="1"/>
      </w:tblPr>
      <w:tblGrid>
        <w:gridCol w:w="2620"/>
        <w:gridCol w:w="1505"/>
        <w:gridCol w:w="1936"/>
        <w:gridCol w:w="3899"/>
      </w:tblGrid>
      <w:tr w:rsidR="00013F01" w:rsidRPr="00013F01" w:rsidTr="00013F01">
        <w:trPr>
          <w:trHeight w:val="300"/>
        </w:trPr>
        <w:tc>
          <w:tcPr>
            <w:tcW w:w="9960" w:type="dxa"/>
            <w:gridSpan w:val="4"/>
            <w:tcBorders>
              <w:top w:val="single" w:sz="4" w:space="0" w:color="auto"/>
              <w:left w:val="single" w:sz="4" w:space="0" w:color="auto"/>
              <w:bottom w:val="single" w:sz="4" w:space="0" w:color="auto"/>
              <w:right w:val="single" w:sz="4" w:space="0" w:color="auto"/>
            </w:tcBorders>
            <w:shd w:val="clear" w:color="000000" w:fill="C6EFCE"/>
            <w:vAlign w:val="bottom"/>
            <w:hideMark/>
          </w:tcPr>
          <w:p w:rsidR="00013F01" w:rsidRPr="00013F01" w:rsidRDefault="00013F01" w:rsidP="00013F01">
            <w:pPr>
              <w:spacing w:after="0" w:line="240" w:lineRule="auto"/>
              <w:jc w:val="center"/>
              <w:rPr>
                <w:rFonts w:ascii="Calibri" w:eastAsia="Times New Roman" w:hAnsi="Calibri" w:cs="Calibri"/>
                <w:b/>
                <w:bCs/>
                <w:color w:val="006100"/>
                <w:sz w:val="20"/>
                <w:szCs w:val="20"/>
                <w:lang w:eastAsia="en-IE"/>
              </w:rPr>
            </w:pPr>
            <w:r w:rsidRPr="00013F01">
              <w:rPr>
                <w:rFonts w:ascii="Calibri" w:eastAsia="Times New Roman" w:hAnsi="Calibri" w:cs="Calibri"/>
                <w:b/>
                <w:bCs/>
                <w:color w:val="006100"/>
                <w:sz w:val="20"/>
                <w:szCs w:val="20"/>
                <w:lang w:eastAsia="en-IE"/>
              </w:rPr>
              <w:t xml:space="preserve">CEP 2021 FUND - Small Grants </w:t>
            </w:r>
          </w:p>
        </w:tc>
      </w:tr>
      <w:tr w:rsidR="00013F01" w:rsidRPr="00013F01" w:rsidTr="00013F01">
        <w:trPr>
          <w:trHeight w:val="780"/>
        </w:trPr>
        <w:tc>
          <w:tcPr>
            <w:tcW w:w="2675" w:type="dxa"/>
            <w:tcBorders>
              <w:top w:val="nil"/>
              <w:left w:val="single" w:sz="4" w:space="0" w:color="auto"/>
              <w:bottom w:val="single" w:sz="4" w:space="0" w:color="auto"/>
              <w:right w:val="single" w:sz="4" w:space="0" w:color="auto"/>
            </w:tcBorders>
            <w:shd w:val="clear" w:color="000000" w:fill="C6EFCE"/>
            <w:vAlign w:val="bottom"/>
            <w:hideMark/>
          </w:tcPr>
          <w:p w:rsidR="00013F01" w:rsidRPr="00013F01" w:rsidRDefault="00013F01" w:rsidP="00013F01">
            <w:pPr>
              <w:spacing w:after="0" w:line="240" w:lineRule="auto"/>
              <w:jc w:val="center"/>
              <w:rPr>
                <w:rFonts w:ascii="Calibri" w:eastAsia="Times New Roman" w:hAnsi="Calibri" w:cs="Calibri"/>
                <w:b/>
                <w:bCs/>
                <w:color w:val="006100"/>
                <w:sz w:val="20"/>
                <w:szCs w:val="20"/>
                <w:lang w:eastAsia="en-IE"/>
              </w:rPr>
            </w:pPr>
            <w:r w:rsidRPr="00013F01">
              <w:rPr>
                <w:rFonts w:ascii="Calibri" w:eastAsia="Times New Roman" w:hAnsi="Calibri" w:cs="Calibri"/>
                <w:b/>
                <w:bCs/>
                <w:color w:val="006100"/>
                <w:sz w:val="20"/>
                <w:szCs w:val="20"/>
                <w:lang w:eastAsia="en-IE"/>
              </w:rPr>
              <w:t>GROUP/ ORGANISATION</w:t>
            </w:r>
          </w:p>
        </w:tc>
        <w:tc>
          <w:tcPr>
            <w:tcW w:w="1320" w:type="dxa"/>
            <w:tcBorders>
              <w:top w:val="nil"/>
              <w:left w:val="nil"/>
              <w:bottom w:val="single" w:sz="4" w:space="0" w:color="auto"/>
              <w:right w:val="single" w:sz="4" w:space="0" w:color="auto"/>
            </w:tcBorders>
            <w:shd w:val="clear" w:color="000000" w:fill="C6EFCE"/>
            <w:vAlign w:val="bottom"/>
            <w:hideMark/>
          </w:tcPr>
          <w:p w:rsidR="00013F01" w:rsidRPr="00013F01" w:rsidRDefault="00013F01" w:rsidP="00013F01">
            <w:pPr>
              <w:spacing w:after="0" w:line="240" w:lineRule="auto"/>
              <w:jc w:val="center"/>
              <w:rPr>
                <w:rFonts w:ascii="Calibri" w:eastAsia="Times New Roman" w:hAnsi="Calibri" w:cs="Calibri"/>
                <w:b/>
                <w:bCs/>
                <w:color w:val="006100"/>
                <w:sz w:val="20"/>
                <w:szCs w:val="20"/>
                <w:lang w:eastAsia="en-IE"/>
              </w:rPr>
            </w:pPr>
            <w:r w:rsidRPr="00013F01">
              <w:rPr>
                <w:rFonts w:ascii="Calibri" w:eastAsia="Times New Roman" w:hAnsi="Calibri" w:cs="Calibri"/>
                <w:b/>
                <w:bCs/>
                <w:color w:val="006100"/>
                <w:sz w:val="20"/>
                <w:szCs w:val="20"/>
                <w:lang w:eastAsia="en-IE"/>
              </w:rPr>
              <w:t>Name of TOWN/ VILLAGE</w:t>
            </w:r>
          </w:p>
        </w:tc>
        <w:tc>
          <w:tcPr>
            <w:tcW w:w="1936" w:type="dxa"/>
            <w:tcBorders>
              <w:top w:val="nil"/>
              <w:left w:val="nil"/>
              <w:bottom w:val="single" w:sz="4" w:space="0" w:color="auto"/>
              <w:right w:val="single" w:sz="4" w:space="0" w:color="auto"/>
            </w:tcBorders>
            <w:shd w:val="clear" w:color="000000" w:fill="C6EFCE"/>
            <w:vAlign w:val="bottom"/>
            <w:hideMark/>
          </w:tcPr>
          <w:p w:rsidR="00013F01" w:rsidRPr="00013F01" w:rsidRDefault="00013F01" w:rsidP="00013F01">
            <w:pPr>
              <w:spacing w:after="0" w:line="240" w:lineRule="auto"/>
              <w:jc w:val="center"/>
              <w:rPr>
                <w:rFonts w:ascii="Calibri" w:eastAsia="Times New Roman" w:hAnsi="Calibri" w:cs="Calibri"/>
                <w:b/>
                <w:bCs/>
                <w:color w:val="006100"/>
                <w:sz w:val="20"/>
                <w:szCs w:val="20"/>
                <w:lang w:eastAsia="en-IE"/>
              </w:rPr>
            </w:pPr>
            <w:r w:rsidRPr="00013F01">
              <w:rPr>
                <w:rFonts w:ascii="Calibri" w:eastAsia="Times New Roman" w:hAnsi="Calibri" w:cs="Calibri"/>
                <w:b/>
                <w:bCs/>
                <w:color w:val="006100"/>
                <w:sz w:val="20"/>
                <w:szCs w:val="20"/>
                <w:lang w:eastAsia="en-IE"/>
              </w:rPr>
              <w:t>RECOMMENDATION</w:t>
            </w:r>
          </w:p>
        </w:tc>
        <w:tc>
          <w:tcPr>
            <w:tcW w:w="4029" w:type="dxa"/>
            <w:tcBorders>
              <w:top w:val="nil"/>
              <w:left w:val="nil"/>
              <w:bottom w:val="single" w:sz="4" w:space="0" w:color="auto"/>
              <w:right w:val="single" w:sz="4" w:space="0" w:color="auto"/>
            </w:tcBorders>
            <w:shd w:val="clear" w:color="000000" w:fill="C6EFCE"/>
            <w:vAlign w:val="bottom"/>
            <w:hideMark/>
          </w:tcPr>
          <w:p w:rsidR="00013F01" w:rsidRPr="00013F01" w:rsidRDefault="00013F01" w:rsidP="00013F01">
            <w:pPr>
              <w:spacing w:after="0" w:line="240" w:lineRule="auto"/>
              <w:jc w:val="center"/>
              <w:rPr>
                <w:rFonts w:ascii="Calibri" w:eastAsia="Times New Roman" w:hAnsi="Calibri" w:cs="Calibri"/>
                <w:b/>
                <w:bCs/>
                <w:color w:val="006100"/>
                <w:sz w:val="20"/>
                <w:szCs w:val="20"/>
                <w:lang w:eastAsia="en-IE"/>
              </w:rPr>
            </w:pPr>
            <w:r w:rsidRPr="00013F01">
              <w:rPr>
                <w:rFonts w:ascii="Calibri" w:eastAsia="Times New Roman" w:hAnsi="Calibri" w:cs="Calibri"/>
                <w:b/>
                <w:bCs/>
                <w:color w:val="006100"/>
                <w:sz w:val="20"/>
                <w:szCs w:val="20"/>
                <w:lang w:eastAsia="en-IE"/>
              </w:rPr>
              <w:t>PURPOSE OF GRANT/ FUNDING</w:t>
            </w:r>
          </w:p>
        </w:tc>
      </w:tr>
      <w:tr w:rsidR="00013F01" w:rsidRPr="00013F01" w:rsidTr="00013F01">
        <w:trPr>
          <w:trHeight w:val="1035"/>
        </w:trPr>
        <w:tc>
          <w:tcPr>
            <w:tcW w:w="2675" w:type="dxa"/>
            <w:tcBorders>
              <w:top w:val="nil"/>
              <w:left w:val="single" w:sz="4" w:space="0" w:color="auto"/>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b/>
                <w:bCs/>
                <w:color w:val="000000"/>
                <w:sz w:val="20"/>
                <w:szCs w:val="20"/>
                <w:lang w:eastAsia="en-IE"/>
              </w:rPr>
            </w:pPr>
            <w:r w:rsidRPr="00013F01">
              <w:rPr>
                <w:rFonts w:ascii="Calibri" w:eastAsia="Times New Roman" w:hAnsi="Calibri" w:cs="Calibri"/>
                <w:b/>
                <w:bCs/>
                <w:color w:val="000000"/>
                <w:sz w:val="20"/>
                <w:szCs w:val="20"/>
                <w:lang w:eastAsia="en-IE"/>
              </w:rPr>
              <w:t xml:space="preserve">Ballyragget Playground Committee </w:t>
            </w:r>
          </w:p>
        </w:tc>
        <w:tc>
          <w:tcPr>
            <w:tcW w:w="1320" w:type="dxa"/>
            <w:tcBorders>
              <w:top w:val="nil"/>
              <w:left w:val="nil"/>
              <w:bottom w:val="single" w:sz="4" w:space="0" w:color="auto"/>
              <w:right w:val="single" w:sz="4" w:space="0" w:color="auto"/>
            </w:tcBorders>
            <w:shd w:val="clear" w:color="auto" w:fill="FFC000"/>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Ballyragget</w:t>
            </w:r>
          </w:p>
        </w:tc>
        <w:tc>
          <w:tcPr>
            <w:tcW w:w="1936" w:type="dxa"/>
            <w:tcBorders>
              <w:top w:val="nil"/>
              <w:left w:val="nil"/>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 xml:space="preserve"> €                   2,000.00 </w:t>
            </w:r>
          </w:p>
        </w:tc>
        <w:tc>
          <w:tcPr>
            <w:tcW w:w="4029" w:type="dxa"/>
            <w:tcBorders>
              <w:top w:val="nil"/>
              <w:left w:val="nil"/>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 xml:space="preserve">To provide a kickabout area for older children, work needs to be done on playing area at Fairgreen, slitting of the surface, apply sand and reseed </w:t>
            </w:r>
          </w:p>
        </w:tc>
      </w:tr>
      <w:tr w:rsidR="00013F01" w:rsidRPr="00013F01" w:rsidTr="00013F01">
        <w:trPr>
          <w:trHeight w:val="525"/>
        </w:trPr>
        <w:tc>
          <w:tcPr>
            <w:tcW w:w="2675" w:type="dxa"/>
            <w:tcBorders>
              <w:top w:val="nil"/>
              <w:left w:val="single" w:sz="4" w:space="0" w:color="auto"/>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b/>
                <w:bCs/>
                <w:color w:val="000000"/>
                <w:sz w:val="20"/>
                <w:szCs w:val="20"/>
                <w:lang w:eastAsia="en-IE"/>
              </w:rPr>
            </w:pPr>
            <w:r w:rsidRPr="00013F01">
              <w:rPr>
                <w:rFonts w:ascii="Calibri" w:eastAsia="Times New Roman" w:hAnsi="Calibri" w:cs="Calibri"/>
                <w:b/>
                <w:bCs/>
                <w:color w:val="000000"/>
                <w:sz w:val="20"/>
                <w:szCs w:val="20"/>
                <w:lang w:eastAsia="en-IE"/>
              </w:rPr>
              <w:t>Bishop Birch Place</w:t>
            </w:r>
          </w:p>
        </w:tc>
        <w:tc>
          <w:tcPr>
            <w:tcW w:w="1320" w:type="dxa"/>
            <w:tcBorders>
              <w:top w:val="nil"/>
              <w:left w:val="nil"/>
              <w:bottom w:val="single" w:sz="4" w:space="0" w:color="auto"/>
              <w:right w:val="single" w:sz="4" w:space="0" w:color="auto"/>
            </w:tcBorders>
            <w:shd w:val="clear" w:color="auto" w:fill="FFC000"/>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Kilkenny City</w:t>
            </w:r>
          </w:p>
        </w:tc>
        <w:tc>
          <w:tcPr>
            <w:tcW w:w="1936" w:type="dxa"/>
            <w:tcBorders>
              <w:top w:val="nil"/>
              <w:left w:val="nil"/>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 xml:space="preserve"> €                   2,000.00 </w:t>
            </w:r>
          </w:p>
        </w:tc>
        <w:tc>
          <w:tcPr>
            <w:tcW w:w="4029" w:type="dxa"/>
            <w:tcBorders>
              <w:top w:val="nil"/>
              <w:left w:val="nil"/>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Refurbishment of community centre and provision of equipment for Covid 19</w:t>
            </w:r>
          </w:p>
        </w:tc>
      </w:tr>
      <w:tr w:rsidR="00013F01" w:rsidRPr="00013F01" w:rsidTr="00013F01">
        <w:trPr>
          <w:trHeight w:val="780"/>
        </w:trPr>
        <w:tc>
          <w:tcPr>
            <w:tcW w:w="2675" w:type="dxa"/>
            <w:tcBorders>
              <w:top w:val="nil"/>
              <w:left w:val="single" w:sz="4" w:space="0" w:color="auto"/>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b/>
                <w:bCs/>
                <w:color w:val="000000"/>
                <w:sz w:val="20"/>
                <w:szCs w:val="20"/>
                <w:lang w:eastAsia="en-IE"/>
              </w:rPr>
            </w:pPr>
            <w:r w:rsidRPr="00013F01">
              <w:rPr>
                <w:rFonts w:ascii="Calibri" w:eastAsia="Times New Roman" w:hAnsi="Calibri" w:cs="Calibri"/>
                <w:b/>
                <w:bCs/>
                <w:color w:val="000000"/>
                <w:sz w:val="20"/>
                <w:szCs w:val="20"/>
                <w:lang w:eastAsia="en-IE"/>
              </w:rPr>
              <w:t>Callan Community Energy Company</w:t>
            </w:r>
          </w:p>
        </w:tc>
        <w:tc>
          <w:tcPr>
            <w:tcW w:w="1320" w:type="dxa"/>
            <w:tcBorders>
              <w:top w:val="nil"/>
              <w:left w:val="nil"/>
              <w:bottom w:val="single" w:sz="4" w:space="0" w:color="auto"/>
              <w:right w:val="single" w:sz="4" w:space="0" w:color="auto"/>
            </w:tcBorders>
            <w:shd w:val="clear" w:color="auto" w:fill="FFC000"/>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Callan</w:t>
            </w:r>
          </w:p>
        </w:tc>
        <w:tc>
          <w:tcPr>
            <w:tcW w:w="1936" w:type="dxa"/>
            <w:tcBorders>
              <w:top w:val="nil"/>
              <w:left w:val="nil"/>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 xml:space="preserve"> €                   1,000.00 </w:t>
            </w:r>
          </w:p>
        </w:tc>
        <w:tc>
          <w:tcPr>
            <w:tcW w:w="4029" w:type="dxa"/>
            <w:tcBorders>
              <w:top w:val="nil"/>
              <w:left w:val="nil"/>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 xml:space="preserve">Fit out office space with </w:t>
            </w:r>
            <w:r w:rsidR="007424B7" w:rsidRPr="00013F01">
              <w:rPr>
                <w:rFonts w:ascii="Calibri" w:eastAsia="Times New Roman" w:hAnsi="Calibri" w:cs="Calibri"/>
                <w:color w:val="000000"/>
                <w:sz w:val="20"/>
                <w:szCs w:val="20"/>
                <w:lang w:eastAsia="en-IE"/>
              </w:rPr>
              <w:t>desk, chair</w:t>
            </w:r>
            <w:r w:rsidRPr="00013F01">
              <w:rPr>
                <w:rFonts w:ascii="Calibri" w:eastAsia="Times New Roman" w:hAnsi="Calibri" w:cs="Calibri"/>
                <w:color w:val="000000"/>
                <w:sz w:val="20"/>
                <w:szCs w:val="20"/>
                <w:lang w:eastAsia="en-IE"/>
              </w:rPr>
              <w:t xml:space="preserve"> and printer in new office in Callan, to develop Callan Energy Plan</w:t>
            </w:r>
          </w:p>
        </w:tc>
      </w:tr>
      <w:tr w:rsidR="00013F01" w:rsidRPr="00013F01" w:rsidTr="00013F01">
        <w:trPr>
          <w:trHeight w:val="525"/>
        </w:trPr>
        <w:tc>
          <w:tcPr>
            <w:tcW w:w="2675" w:type="dxa"/>
            <w:tcBorders>
              <w:top w:val="nil"/>
              <w:left w:val="single" w:sz="4" w:space="0" w:color="auto"/>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b/>
                <w:bCs/>
                <w:color w:val="000000"/>
                <w:sz w:val="20"/>
                <w:szCs w:val="20"/>
                <w:lang w:eastAsia="en-IE"/>
              </w:rPr>
            </w:pPr>
            <w:r w:rsidRPr="00013F01">
              <w:rPr>
                <w:rFonts w:ascii="Calibri" w:eastAsia="Times New Roman" w:hAnsi="Calibri" w:cs="Calibri"/>
                <w:b/>
                <w:bCs/>
                <w:color w:val="000000"/>
                <w:sz w:val="20"/>
                <w:szCs w:val="20"/>
                <w:lang w:eastAsia="en-IE"/>
              </w:rPr>
              <w:t>Conahy Sports Complex</w:t>
            </w:r>
          </w:p>
        </w:tc>
        <w:tc>
          <w:tcPr>
            <w:tcW w:w="1320" w:type="dxa"/>
            <w:tcBorders>
              <w:top w:val="nil"/>
              <w:left w:val="nil"/>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Conahy</w:t>
            </w:r>
          </w:p>
        </w:tc>
        <w:tc>
          <w:tcPr>
            <w:tcW w:w="1936" w:type="dxa"/>
            <w:tcBorders>
              <w:top w:val="nil"/>
              <w:left w:val="nil"/>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 xml:space="preserve"> €                   1,500.00 </w:t>
            </w:r>
          </w:p>
        </w:tc>
        <w:tc>
          <w:tcPr>
            <w:tcW w:w="4029" w:type="dxa"/>
            <w:tcBorders>
              <w:top w:val="nil"/>
              <w:left w:val="nil"/>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 xml:space="preserve">To improve toilet facilities and lighting at walking track for the community to use. </w:t>
            </w:r>
          </w:p>
        </w:tc>
      </w:tr>
      <w:tr w:rsidR="00013F01" w:rsidRPr="00013F01" w:rsidTr="00013F01">
        <w:trPr>
          <w:trHeight w:val="525"/>
        </w:trPr>
        <w:tc>
          <w:tcPr>
            <w:tcW w:w="2675" w:type="dxa"/>
            <w:tcBorders>
              <w:top w:val="nil"/>
              <w:left w:val="single" w:sz="4" w:space="0" w:color="auto"/>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b/>
                <w:bCs/>
                <w:color w:val="000000"/>
                <w:sz w:val="20"/>
                <w:szCs w:val="20"/>
                <w:lang w:eastAsia="en-IE"/>
              </w:rPr>
            </w:pPr>
            <w:r w:rsidRPr="00013F01">
              <w:rPr>
                <w:rFonts w:ascii="Calibri" w:eastAsia="Times New Roman" w:hAnsi="Calibri" w:cs="Calibri"/>
                <w:b/>
                <w:bCs/>
                <w:color w:val="000000"/>
                <w:sz w:val="20"/>
                <w:szCs w:val="20"/>
                <w:lang w:eastAsia="en-IE"/>
              </w:rPr>
              <w:t>Conahy Community Redevelopment Assoc</w:t>
            </w:r>
          </w:p>
        </w:tc>
        <w:tc>
          <w:tcPr>
            <w:tcW w:w="1320" w:type="dxa"/>
            <w:tcBorders>
              <w:top w:val="nil"/>
              <w:left w:val="nil"/>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Conahy</w:t>
            </w:r>
          </w:p>
        </w:tc>
        <w:tc>
          <w:tcPr>
            <w:tcW w:w="1936" w:type="dxa"/>
            <w:tcBorders>
              <w:top w:val="nil"/>
              <w:left w:val="nil"/>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 xml:space="preserve"> €                   1,000.00 </w:t>
            </w:r>
          </w:p>
        </w:tc>
        <w:tc>
          <w:tcPr>
            <w:tcW w:w="4029" w:type="dxa"/>
            <w:tcBorders>
              <w:top w:val="nil"/>
              <w:left w:val="nil"/>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 xml:space="preserve">Help with utility bills, insurance and general upkeep of hall facilities for the community </w:t>
            </w:r>
          </w:p>
        </w:tc>
      </w:tr>
      <w:tr w:rsidR="00013F01" w:rsidRPr="00013F01" w:rsidTr="00013F01">
        <w:trPr>
          <w:trHeight w:val="525"/>
        </w:trPr>
        <w:tc>
          <w:tcPr>
            <w:tcW w:w="2675" w:type="dxa"/>
            <w:tcBorders>
              <w:top w:val="nil"/>
              <w:left w:val="single" w:sz="4" w:space="0" w:color="auto"/>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b/>
                <w:bCs/>
                <w:color w:val="000000"/>
                <w:sz w:val="20"/>
                <w:szCs w:val="20"/>
                <w:lang w:eastAsia="en-IE"/>
              </w:rPr>
            </w:pPr>
            <w:r w:rsidRPr="00013F01">
              <w:rPr>
                <w:rFonts w:ascii="Calibri" w:eastAsia="Times New Roman" w:hAnsi="Calibri" w:cs="Calibri"/>
                <w:b/>
                <w:bCs/>
                <w:color w:val="000000"/>
                <w:sz w:val="20"/>
                <w:szCs w:val="20"/>
                <w:lang w:eastAsia="en-IE"/>
              </w:rPr>
              <w:t>Clomantagh Squash Club</w:t>
            </w:r>
          </w:p>
        </w:tc>
        <w:tc>
          <w:tcPr>
            <w:tcW w:w="1320" w:type="dxa"/>
            <w:tcBorders>
              <w:top w:val="nil"/>
              <w:left w:val="nil"/>
              <w:bottom w:val="single" w:sz="4" w:space="0" w:color="auto"/>
              <w:right w:val="single" w:sz="4" w:space="0" w:color="auto"/>
            </w:tcBorders>
            <w:shd w:val="clear" w:color="auto" w:fill="FFC000"/>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Freshford</w:t>
            </w:r>
          </w:p>
        </w:tc>
        <w:tc>
          <w:tcPr>
            <w:tcW w:w="1936" w:type="dxa"/>
            <w:tcBorders>
              <w:top w:val="nil"/>
              <w:left w:val="nil"/>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 xml:space="preserve"> €                   1,500.00 </w:t>
            </w:r>
          </w:p>
        </w:tc>
        <w:tc>
          <w:tcPr>
            <w:tcW w:w="4029" w:type="dxa"/>
            <w:tcBorders>
              <w:top w:val="nil"/>
              <w:left w:val="nil"/>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 xml:space="preserve">Replace lights with LED, sand and varnish floor and paint the interior of </w:t>
            </w:r>
            <w:r w:rsidR="007424B7" w:rsidRPr="00013F01">
              <w:rPr>
                <w:rFonts w:ascii="Calibri" w:eastAsia="Times New Roman" w:hAnsi="Calibri" w:cs="Calibri"/>
                <w:color w:val="000000"/>
                <w:sz w:val="20"/>
                <w:szCs w:val="20"/>
                <w:lang w:eastAsia="en-IE"/>
              </w:rPr>
              <w:t>hall.</w:t>
            </w:r>
            <w:r w:rsidRPr="00013F01">
              <w:rPr>
                <w:rFonts w:ascii="Calibri" w:eastAsia="Times New Roman" w:hAnsi="Calibri" w:cs="Calibri"/>
                <w:color w:val="000000"/>
                <w:sz w:val="20"/>
                <w:szCs w:val="20"/>
                <w:lang w:eastAsia="en-IE"/>
              </w:rPr>
              <w:t xml:space="preserve"> </w:t>
            </w:r>
          </w:p>
        </w:tc>
      </w:tr>
      <w:tr w:rsidR="00013F01" w:rsidRPr="00013F01" w:rsidTr="00013F01">
        <w:trPr>
          <w:trHeight w:val="780"/>
        </w:trPr>
        <w:tc>
          <w:tcPr>
            <w:tcW w:w="2675" w:type="dxa"/>
            <w:tcBorders>
              <w:top w:val="nil"/>
              <w:left w:val="single" w:sz="4" w:space="0" w:color="auto"/>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b/>
                <w:bCs/>
                <w:color w:val="000000"/>
                <w:sz w:val="20"/>
                <w:szCs w:val="20"/>
                <w:lang w:eastAsia="en-IE"/>
              </w:rPr>
            </w:pPr>
            <w:r w:rsidRPr="00013F01">
              <w:rPr>
                <w:rFonts w:ascii="Calibri" w:eastAsia="Times New Roman" w:hAnsi="Calibri" w:cs="Calibri"/>
                <w:b/>
                <w:bCs/>
                <w:color w:val="000000"/>
                <w:sz w:val="20"/>
                <w:szCs w:val="20"/>
                <w:lang w:eastAsia="en-IE"/>
              </w:rPr>
              <w:t>Danesfort Community Centre</w:t>
            </w:r>
          </w:p>
        </w:tc>
        <w:tc>
          <w:tcPr>
            <w:tcW w:w="1320" w:type="dxa"/>
            <w:tcBorders>
              <w:top w:val="nil"/>
              <w:left w:val="nil"/>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Danesfort</w:t>
            </w:r>
          </w:p>
        </w:tc>
        <w:tc>
          <w:tcPr>
            <w:tcW w:w="1936" w:type="dxa"/>
            <w:tcBorders>
              <w:top w:val="nil"/>
              <w:left w:val="nil"/>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 xml:space="preserve"> €                   1,500.00 </w:t>
            </w:r>
          </w:p>
        </w:tc>
        <w:tc>
          <w:tcPr>
            <w:tcW w:w="4029" w:type="dxa"/>
            <w:tcBorders>
              <w:top w:val="nil"/>
              <w:left w:val="nil"/>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 xml:space="preserve">Supply, installation and replacement of existing heating and boiler system and electrical works. </w:t>
            </w:r>
          </w:p>
        </w:tc>
      </w:tr>
      <w:tr w:rsidR="00013F01" w:rsidRPr="00013F01" w:rsidTr="00013F01">
        <w:trPr>
          <w:trHeight w:val="525"/>
        </w:trPr>
        <w:tc>
          <w:tcPr>
            <w:tcW w:w="2675" w:type="dxa"/>
            <w:tcBorders>
              <w:top w:val="nil"/>
              <w:left w:val="single" w:sz="4" w:space="0" w:color="auto"/>
              <w:bottom w:val="single" w:sz="4" w:space="0" w:color="auto"/>
              <w:right w:val="single" w:sz="4" w:space="0" w:color="auto"/>
            </w:tcBorders>
            <w:shd w:val="clear" w:color="000000" w:fill="E2EFDA"/>
            <w:vAlign w:val="bottom"/>
            <w:hideMark/>
          </w:tcPr>
          <w:p w:rsidR="00013F01" w:rsidRPr="00013F01" w:rsidRDefault="00013F01" w:rsidP="00013F01">
            <w:pPr>
              <w:spacing w:after="0" w:line="240" w:lineRule="auto"/>
              <w:rPr>
                <w:rFonts w:ascii="Calibri" w:eastAsia="Times New Roman" w:hAnsi="Calibri" w:cs="Calibri"/>
                <w:b/>
                <w:bCs/>
                <w:color w:val="000000"/>
                <w:sz w:val="20"/>
                <w:szCs w:val="20"/>
                <w:lang w:eastAsia="en-IE"/>
              </w:rPr>
            </w:pPr>
            <w:r w:rsidRPr="00013F01">
              <w:rPr>
                <w:rFonts w:ascii="Calibri" w:eastAsia="Times New Roman" w:hAnsi="Calibri" w:cs="Calibri"/>
                <w:b/>
                <w:bCs/>
                <w:color w:val="000000"/>
                <w:sz w:val="20"/>
                <w:szCs w:val="20"/>
                <w:lang w:eastAsia="en-IE"/>
              </w:rPr>
              <w:t xml:space="preserve">DGK </w:t>
            </w:r>
            <w:r w:rsidR="007424B7" w:rsidRPr="00013F01">
              <w:rPr>
                <w:rFonts w:ascii="Calibri" w:eastAsia="Times New Roman" w:hAnsi="Calibri" w:cs="Calibri"/>
                <w:b/>
                <w:bCs/>
                <w:color w:val="000000"/>
                <w:sz w:val="20"/>
                <w:szCs w:val="20"/>
                <w:lang w:eastAsia="en-IE"/>
              </w:rPr>
              <w:t>Men’s</w:t>
            </w:r>
            <w:r w:rsidRPr="00013F01">
              <w:rPr>
                <w:rFonts w:ascii="Calibri" w:eastAsia="Times New Roman" w:hAnsi="Calibri" w:cs="Calibri"/>
                <w:b/>
                <w:bCs/>
                <w:color w:val="000000"/>
                <w:sz w:val="20"/>
                <w:szCs w:val="20"/>
                <w:lang w:eastAsia="en-IE"/>
              </w:rPr>
              <w:t xml:space="preserve"> Shed </w:t>
            </w:r>
          </w:p>
        </w:tc>
        <w:tc>
          <w:tcPr>
            <w:tcW w:w="1320" w:type="dxa"/>
            <w:tcBorders>
              <w:top w:val="nil"/>
              <w:left w:val="nil"/>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 xml:space="preserve">Cuffesgrange </w:t>
            </w:r>
          </w:p>
        </w:tc>
        <w:tc>
          <w:tcPr>
            <w:tcW w:w="1936" w:type="dxa"/>
            <w:tcBorders>
              <w:top w:val="nil"/>
              <w:left w:val="nil"/>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 xml:space="preserve"> €                      830.00 </w:t>
            </w:r>
          </w:p>
        </w:tc>
        <w:tc>
          <w:tcPr>
            <w:tcW w:w="4029" w:type="dxa"/>
            <w:tcBorders>
              <w:top w:val="nil"/>
              <w:left w:val="nil"/>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 xml:space="preserve">Materials to cover outside seating area and purchase of defibrillator </w:t>
            </w:r>
          </w:p>
        </w:tc>
      </w:tr>
      <w:tr w:rsidR="00013F01" w:rsidRPr="00013F01" w:rsidTr="00013F01">
        <w:trPr>
          <w:trHeight w:val="780"/>
        </w:trPr>
        <w:tc>
          <w:tcPr>
            <w:tcW w:w="2675" w:type="dxa"/>
            <w:tcBorders>
              <w:top w:val="nil"/>
              <w:left w:val="single" w:sz="4" w:space="0" w:color="auto"/>
              <w:bottom w:val="single" w:sz="4" w:space="0" w:color="auto"/>
              <w:right w:val="single" w:sz="4" w:space="0" w:color="auto"/>
            </w:tcBorders>
            <w:shd w:val="clear" w:color="000000" w:fill="E2EFDA"/>
            <w:vAlign w:val="bottom"/>
            <w:hideMark/>
          </w:tcPr>
          <w:p w:rsidR="00013F01" w:rsidRPr="00013F01" w:rsidRDefault="00013F01" w:rsidP="00013F01">
            <w:pPr>
              <w:spacing w:after="0" w:line="240" w:lineRule="auto"/>
              <w:rPr>
                <w:rFonts w:ascii="Calibri" w:eastAsia="Times New Roman" w:hAnsi="Calibri" w:cs="Calibri"/>
                <w:b/>
                <w:bCs/>
                <w:color w:val="000000"/>
                <w:sz w:val="20"/>
                <w:szCs w:val="20"/>
                <w:lang w:eastAsia="en-IE"/>
              </w:rPr>
            </w:pPr>
            <w:r w:rsidRPr="00013F01">
              <w:rPr>
                <w:rFonts w:ascii="Calibri" w:eastAsia="Times New Roman" w:hAnsi="Calibri" w:cs="Calibri"/>
                <w:b/>
                <w:bCs/>
                <w:color w:val="000000"/>
                <w:sz w:val="20"/>
                <w:szCs w:val="20"/>
                <w:lang w:eastAsia="en-IE"/>
              </w:rPr>
              <w:t>Droichead Family Resources Centre</w:t>
            </w:r>
          </w:p>
        </w:tc>
        <w:tc>
          <w:tcPr>
            <w:tcW w:w="1320" w:type="dxa"/>
            <w:tcBorders>
              <w:top w:val="nil"/>
              <w:left w:val="nil"/>
              <w:bottom w:val="single" w:sz="4" w:space="0" w:color="auto"/>
              <w:right w:val="single" w:sz="4" w:space="0" w:color="auto"/>
            </w:tcBorders>
            <w:shd w:val="clear" w:color="auto" w:fill="FFC000"/>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Callan</w:t>
            </w:r>
          </w:p>
        </w:tc>
        <w:tc>
          <w:tcPr>
            <w:tcW w:w="1936" w:type="dxa"/>
            <w:tcBorders>
              <w:top w:val="nil"/>
              <w:left w:val="nil"/>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 xml:space="preserve"> €                   2,500.00 </w:t>
            </w:r>
          </w:p>
        </w:tc>
        <w:tc>
          <w:tcPr>
            <w:tcW w:w="4029" w:type="dxa"/>
            <w:tcBorders>
              <w:top w:val="nil"/>
              <w:left w:val="nil"/>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 xml:space="preserve">Purchase and install a wooden gazebo in garden area for outdoor meetings and activities. </w:t>
            </w:r>
          </w:p>
        </w:tc>
      </w:tr>
      <w:tr w:rsidR="00013F01" w:rsidRPr="00013F01" w:rsidTr="00013F01">
        <w:trPr>
          <w:trHeight w:val="1290"/>
        </w:trPr>
        <w:tc>
          <w:tcPr>
            <w:tcW w:w="2675" w:type="dxa"/>
            <w:tcBorders>
              <w:top w:val="nil"/>
              <w:left w:val="single" w:sz="4" w:space="0" w:color="auto"/>
              <w:bottom w:val="single" w:sz="4" w:space="0" w:color="auto"/>
              <w:right w:val="single" w:sz="4" w:space="0" w:color="auto"/>
            </w:tcBorders>
            <w:shd w:val="clear" w:color="auto" w:fill="auto"/>
            <w:vAlign w:val="bottom"/>
            <w:hideMark/>
          </w:tcPr>
          <w:p w:rsidR="00013F01" w:rsidRPr="00013F01" w:rsidRDefault="007424B7" w:rsidP="00013F01">
            <w:pPr>
              <w:spacing w:after="0" w:line="240" w:lineRule="auto"/>
              <w:rPr>
                <w:rFonts w:ascii="Calibri" w:eastAsia="Times New Roman" w:hAnsi="Calibri" w:cs="Calibri"/>
                <w:b/>
                <w:bCs/>
                <w:color w:val="000000"/>
                <w:sz w:val="20"/>
                <w:szCs w:val="20"/>
                <w:lang w:eastAsia="en-IE"/>
              </w:rPr>
            </w:pPr>
            <w:r w:rsidRPr="00013F01">
              <w:rPr>
                <w:rFonts w:ascii="Calibri" w:eastAsia="Times New Roman" w:hAnsi="Calibri" w:cs="Calibri"/>
                <w:b/>
                <w:bCs/>
                <w:color w:val="000000"/>
                <w:sz w:val="20"/>
                <w:szCs w:val="20"/>
                <w:lang w:eastAsia="en-IE"/>
              </w:rPr>
              <w:t>Erin’s</w:t>
            </w:r>
            <w:r w:rsidR="00013F01" w:rsidRPr="00013F01">
              <w:rPr>
                <w:rFonts w:ascii="Calibri" w:eastAsia="Times New Roman" w:hAnsi="Calibri" w:cs="Calibri"/>
                <w:b/>
                <w:bCs/>
                <w:color w:val="000000"/>
                <w:sz w:val="20"/>
                <w:szCs w:val="20"/>
                <w:lang w:eastAsia="en-IE"/>
              </w:rPr>
              <w:t xml:space="preserve"> Own GAA </w:t>
            </w:r>
          </w:p>
        </w:tc>
        <w:tc>
          <w:tcPr>
            <w:tcW w:w="1320" w:type="dxa"/>
            <w:tcBorders>
              <w:top w:val="nil"/>
              <w:left w:val="nil"/>
              <w:bottom w:val="single" w:sz="4" w:space="0" w:color="auto"/>
              <w:right w:val="single" w:sz="4" w:space="0" w:color="auto"/>
            </w:tcBorders>
            <w:shd w:val="clear" w:color="auto" w:fill="FFC000"/>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Castlecomer</w:t>
            </w:r>
          </w:p>
        </w:tc>
        <w:tc>
          <w:tcPr>
            <w:tcW w:w="1936" w:type="dxa"/>
            <w:tcBorders>
              <w:top w:val="nil"/>
              <w:left w:val="nil"/>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 xml:space="preserve"> €                   2,000.00 </w:t>
            </w:r>
          </w:p>
        </w:tc>
        <w:tc>
          <w:tcPr>
            <w:tcW w:w="4029" w:type="dxa"/>
            <w:tcBorders>
              <w:top w:val="nil"/>
              <w:left w:val="nil"/>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 xml:space="preserve">Work to ballycomey and prince grounds clubhouses, convert urinal to wheelchair </w:t>
            </w:r>
            <w:r w:rsidR="007424B7" w:rsidRPr="00013F01">
              <w:rPr>
                <w:rFonts w:ascii="Calibri" w:eastAsia="Times New Roman" w:hAnsi="Calibri" w:cs="Calibri"/>
                <w:color w:val="000000"/>
                <w:sz w:val="20"/>
                <w:szCs w:val="20"/>
                <w:lang w:eastAsia="en-IE"/>
              </w:rPr>
              <w:t>accessible</w:t>
            </w:r>
            <w:r w:rsidRPr="00013F01">
              <w:rPr>
                <w:rFonts w:ascii="Calibri" w:eastAsia="Times New Roman" w:hAnsi="Calibri" w:cs="Calibri"/>
                <w:color w:val="000000"/>
                <w:sz w:val="20"/>
                <w:szCs w:val="20"/>
                <w:lang w:eastAsia="en-IE"/>
              </w:rPr>
              <w:t xml:space="preserve"> toilet, </w:t>
            </w:r>
            <w:r w:rsidR="007424B7" w:rsidRPr="00013F01">
              <w:rPr>
                <w:rFonts w:ascii="Calibri" w:eastAsia="Times New Roman" w:hAnsi="Calibri" w:cs="Calibri"/>
                <w:color w:val="000000"/>
                <w:sz w:val="20"/>
                <w:szCs w:val="20"/>
                <w:lang w:eastAsia="en-IE"/>
              </w:rPr>
              <w:t>supply</w:t>
            </w:r>
            <w:r w:rsidRPr="00013F01">
              <w:rPr>
                <w:rFonts w:ascii="Calibri" w:eastAsia="Times New Roman" w:hAnsi="Calibri" w:cs="Calibri"/>
                <w:color w:val="000000"/>
                <w:sz w:val="20"/>
                <w:szCs w:val="20"/>
                <w:lang w:eastAsia="en-IE"/>
              </w:rPr>
              <w:t xml:space="preserve"> and fit no 5 internal </w:t>
            </w:r>
            <w:r w:rsidR="007424B7" w:rsidRPr="00013F01">
              <w:rPr>
                <w:rFonts w:ascii="Calibri" w:eastAsia="Times New Roman" w:hAnsi="Calibri" w:cs="Calibri"/>
                <w:color w:val="000000"/>
                <w:sz w:val="20"/>
                <w:szCs w:val="20"/>
                <w:lang w:eastAsia="en-IE"/>
              </w:rPr>
              <w:t>thumbs</w:t>
            </w:r>
            <w:r w:rsidRPr="00013F01">
              <w:rPr>
                <w:rFonts w:ascii="Calibri" w:eastAsia="Times New Roman" w:hAnsi="Calibri" w:cs="Calibri"/>
                <w:color w:val="000000"/>
                <w:sz w:val="20"/>
                <w:szCs w:val="20"/>
                <w:lang w:eastAsia="en-IE"/>
              </w:rPr>
              <w:t xml:space="preserve"> turn door locks, Fire Safety upgrade to include lighting, alarm, locks.</w:t>
            </w:r>
          </w:p>
        </w:tc>
      </w:tr>
      <w:tr w:rsidR="00013F01" w:rsidRPr="00013F01" w:rsidTr="00013F01">
        <w:trPr>
          <w:trHeight w:val="525"/>
        </w:trPr>
        <w:tc>
          <w:tcPr>
            <w:tcW w:w="2675" w:type="dxa"/>
            <w:tcBorders>
              <w:top w:val="nil"/>
              <w:left w:val="single" w:sz="4" w:space="0" w:color="auto"/>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b/>
                <w:bCs/>
                <w:color w:val="000000"/>
                <w:sz w:val="20"/>
                <w:szCs w:val="20"/>
                <w:lang w:eastAsia="en-IE"/>
              </w:rPr>
            </w:pPr>
            <w:r w:rsidRPr="00013F01">
              <w:rPr>
                <w:rFonts w:ascii="Calibri" w:eastAsia="Times New Roman" w:hAnsi="Calibri" w:cs="Calibri"/>
                <w:b/>
                <w:bCs/>
                <w:color w:val="000000"/>
                <w:sz w:val="20"/>
                <w:szCs w:val="20"/>
                <w:lang w:eastAsia="en-IE"/>
              </w:rPr>
              <w:t>Ferrybank Allotment Project</w:t>
            </w:r>
          </w:p>
        </w:tc>
        <w:tc>
          <w:tcPr>
            <w:tcW w:w="1320" w:type="dxa"/>
            <w:tcBorders>
              <w:top w:val="nil"/>
              <w:left w:val="nil"/>
              <w:bottom w:val="single" w:sz="4" w:space="0" w:color="auto"/>
              <w:right w:val="single" w:sz="4" w:space="0" w:color="auto"/>
            </w:tcBorders>
            <w:shd w:val="clear" w:color="auto" w:fill="FFC000"/>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Ferrybank</w:t>
            </w:r>
          </w:p>
        </w:tc>
        <w:tc>
          <w:tcPr>
            <w:tcW w:w="1936" w:type="dxa"/>
            <w:tcBorders>
              <w:top w:val="nil"/>
              <w:left w:val="nil"/>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 xml:space="preserve"> €                      500.00 </w:t>
            </w:r>
          </w:p>
        </w:tc>
        <w:tc>
          <w:tcPr>
            <w:tcW w:w="4029" w:type="dxa"/>
            <w:tcBorders>
              <w:top w:val="nil"/>
              <w:left w:val="nil"/>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 xml:space="preserve">Purchase gravel to resurface allotment project entrance and car park. </w:t>
            </w:r>
          </w:p>
        </w:tc>
      </w:tr>
      <w:tr w:rsidR="00013F01" w:rsidRPr="00013F01" w:rsidTr="00013F01">
        <w:trPr>
          <w:trHeight w:val="525"/>
        </w:trPr>
        <w:tc>
          <w:tcPr>
            <w:tcW w:w="2675" w:type="dxa"/>
            <w:tcBorders>
              <w:top w:val="nil"/>
              <w:left w:val="single" w:sz="4" w:space="0" w:color="auto"/>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b/>
                <w:bCs/>
                <w:color w:val="000000"/>
                <w:sz w:val="20"/>
                <w:szCs w:val="20"/>
                <w:lang w:eastAsia="en-IE"/>
              </w:rPr>
            </w:pPr>
            <w:r w:rsidRPr="00013F01">
              <w:rPr>
                <w:rFonts w:ascii="Calibri" w:eastAsia="Times New Roman" w:hAnsi="Calibri" w:cs="Calibri"/>
                <w:b/>
                <w:bCs/>
                <w:color w:val="000000"/>
                <w:sz w:val="20"/>
                <w:szCs w:val="20"/>
                <w:lang w:eastAsia="en-IE"/>
              </w:rPr>
              <w:t xml:space="preserve">Freshford Town FC </w:t>
            </w:r>
          </w:p>
        </w:tc>
        <w:tc>
          <w:tcPr>
            <w:tcW w:w="1320" w:type="dxa"/>
            <w:tcBorders>
              <w:top w:val="nil"/>
              <w:left w:val="nil"/>
              <w:bottom w:val="single" w:sz="4" w:space="0" w:color="auto"/>
              <w:right w:val="single" w:sz="4" w:space="0" w:color="auto"/>
            </w:tcBorders>
            <w:shd w:val="clear" w:color="auto" w:fill="FFC000"/>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Freshford</w:t>
            </w:r>
          </w:p>
        </w:tc>
        <w:tc>
          <w:tcPr>
            <w:tcW w:w="1936" w:type="dxa"/>
            <w:tcBorders>
              <w:top w:val="nil"/>
              <w:left w:val="nil"/>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 xml:space="preserve"> €                   1,500.00 </w:t>
            </w:r>
          </w:p>
        </w:tc>
        <w:tc>
          <w:tcPr>
            <w:tcW w:w="4029" w:type="dxa"/>
            <w:tcBorders>
              <w:top w:val="nil"/>
              <w:left w:val="nil"/>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Paint the clubhouse inside and out, replace a broken fridge and freezer</w:t>
            </w:r>
          </w:p>
        </w:tc>
      </w:tr>
      <w:tr w:rsidR="00013F01" w:rsidRPr="00013F01" w:rsidTr="00013F01">
        <w:trPr>
          <w:trHeight w:val="780"/>
        </w:trPr>
        <w:tc>
          <w:tcPr>
            <w:tcW w:w="2675" w:type="dxa"/>
            <w:tcBorders>
              <w:top w:val="nil"/>
              <w:left w:val="single" w:sz="4" w:space="0" w:color="auto"/>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b/>
                <w:bCs/>
                <w:color w:val="000000"/>
                <w:sz w:val="20"/>
                <w:szCs w:val="20"/>
                <w:lang w:eastAsia="en-IE"/>
              </w:rPr>
            </w:pPr>
            <w:r w:rsidRPr="00013F01">
              <w:rPr>
                <w:rFonts w:ascii="Calibri" w:eastAsia="Times New Roman" w:hAnsi="Calibri" w:cs="Calibri"/>
                <w:b/>
                <w:bCs/>
                <w:color w:val="000000"/>
                <w:sz w:val="20"/>
                <w:szCs w:val="20"/>
                <w:lang w:eastAsia="en-IE"/>
              </w:rPr>
              <w:t>Gairdin Na Ghorta</w:t>
            </w:r>
          </w:p>
        </w:tc>
        <w:tc>
          <w:tcPr>
            <w:tcW w:w="1320" w:type="dxa"/>
            <w:tcBorders>
              <w:top w:val="nil"/>
              <w:left w:val="nil"/>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Newmarket</w:t>
            </w:r>
          </w:p>
        </w:tc>
        <w:tc>
          <w:tcPr>
            <w:tcW w:w="1936" w:type="dxa"/>
            <w:tcBorders>
              <w:top w:val="nil"/>
              <w:left w:val="nil"/>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 xml:space="preserve"> €                   1,500.00 </w:t>
            </w:r>
          </w:p>
        </w:tc>
        <w:tc>
          <w:tcPr>
            <w:tcW w:w="4029" w:type="dxa"/>
            <w:tcBorders>
              <w:top w:val="nil"/>
              <w:left w:val="nil"/>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New sink units and fittings, new water heater unit and fittings and new fire extinguishers and signs</w:t>
            </w:r>
          </w:p>
        </w:tc>
      </w:tr>
      <w:tr w:rsidR="00013F01" w:rsidRPr="00013F01" w:rsidTr="00013F01">
        <w:trPr>
          <w:trHeight w:val="760"/>
        </w:trPr>
        <w:tc>
          <w:tcPr>
            <w:tcW w:w="26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b/>
                <w:bCs/>
                <w:color w:val="000000"/>
                <w:sz w:val="20"/>
                <w:szCs w:val="20"/>
                <w:lang w:eastAsia="en-IE"/>
              </w:rPr>
            </w:pPr>
            <w:r w:rsidRPr="00013F01">
              <w:rPr>
                <w:rFonts w:ascii="Calibri" w:eastAsia="Times New Roman" w:hAnsi="Calibri" w:cs="Calibri"/>
                <w:b/>
                <w:bCs/>
                <w:color w:val="000000"/>
                <w:sz w:val="20"/>
                <w:szCs w:val="20"/>
                <w:lang w:eastAsia="en-IE"/>
              </w:rPr>
              <w:t xml:space="preserve">Graignamanagh </w:t>
            </w:r>
            <w:r w:rsidR="007424B7" w:rsidRPr="00013F01">
              <w:rPr>
                <w:rFonts w:ascii="Calibri" w:eastAsia="Times New Roman" w:hAnsi="Calibri" w:cs="Calibri"/>
                <w:b/>
                <w:bCs/>
                <w:color w:val="000000"/>
                <w:sz w:val="20"/>
                <w:szCs w:val="20"/>
                <w:lang w:eastAsia="en-IE"/>
              </w:rPr>
              <w:t>Men’s</w:t>
            </w:r>
            <w:r w:rsidRPr="00013F01">
              <w:rPr>
                <w:rFonts w:ascii="Calibri" w:eastAsia="Times New Roman" w:hAnsi="Calibri" w:cs="Calibri"/>
                <w:b/>
                <w:bCs/>
                <w:color w:val="000000"/>
                <w:sz w:val="20"/>
                <w:szCs w:val="20"/>
                <w:lang w:eastAsia="en-IE"/>
              </w:rPr>
              <w:t xml:space="preserve"> Shed</w:t>
            </w:r>
          </w:p>
        </w:tc>
        <w:tc>
          <w:tcPr>
            <w:tcW w:w="1320"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Graig</w:t>
            </w:r>
            <w:r w:rsidRPr="00013F01">
              <w:rPr>
                <w:rFonts w:ascii="Calibri" w:eastAsia="Times New Roman" w:hAnsi="Calibri" w:cs="Calibri"/>
                <w:color w:val="000000"/>
                <w:sz w:val="20"/>
                <w:szCs w:val="20"/>
                <w:shd w:val="clear" w:color="auto" w:fill="FFC000"/>
                <w:lang w:eastAsia="en-IE"/>
              </w:rPr>
              <w:t>naman</w:t>
            </w:r>
            <w:r w:rsidRPr="00013F01">
              <w:rPr>
                <w:rFonts w:ascii="Calibri" w:eastAsia="Times New Roman" w:hAnsi="Calibri" w:cs="Calibri"/>
                <w:color w:val="000000"/>
                <w:sz w:val="20"/>
                <w:szCs w:val="20"/>
                <w:lang w:eastAsia="en-IE"/>
              </w:rPr>
              <w:t>agh</w:t>
            </w:r>
          </w:p>
        </w:tc>
        <w:tc>
          <w:tcPr>
            <w:tcW w:w="1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3F01" w:rsidRPr="00013F01" w:rsidRDefault="00013F01" w:rsidP="00013F01">
            <w:pPr>
              <w:spacing w:after="0" w:line="240" w:lineRule="auto"/>
              <w:rPr>
                <w:rFonts w:ascii="Calibri" w:eastAsia="Times New Roman" w:hAnsi="Calibri" w:cs="Calibri"/>
                <w:color w:val="000000"/>
                <w:lang w:eastAsia="en-IE"/>
              </w:rPr>
            </w:pPr>
            <w:r w:rsidRPr="00013F01">
              <w:rPr>
                <w:rFonts w:ascii="Calibri" w:eastAsia="Times New Roman" w:hAnsi="Calibri" w:cs="Calibri"/>
                <w:noProof/>
                <w:color w:val="000000"/>
                <w:lang w:eastAsia="en-I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152400</wp:posOffset>
                      </wp:positionV>
                      <wp:extent cx="9525" cy="171450"/>
                      <wp:effectExtent l="0" t="0" r="0" b="0"/>
                      <wp:wrapNone/>
                      <wp:docPr id="3" name="Text Box 3">
                        <a:extLst xmlns:a="http://schemas.openxmlformats.org/drawingml/2006/main">
                          <a:ext uri="{FF2B5EF4-FFF2-40B4-BE49-F238E27FC236}">
                            <a16:creationId xmlns:a16="http://schemas.microsoft.com/office/drawing/2014/main" id="{A60F9D71-5F76-4E02-AE6C-69D312929AD1}"/>
                          </a:ext>
                        </a:extLst>
                      </wp:docPr>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type w14:anchorId="1F652493" id="_x0000_t202" coordsize="21600,21600" o:spt="202" path="m,l,21600r21600,l21600,xe">
                      <v:stroke joinstyle="miter"/>
                      <v:path gradientshapeok="t" o:connecttype="rect"/>
                    </v:shapetype>
                    <v:shape id="Text Box 3" o:spid="_x0000_s1026" type="#_x0000_t202" style="position:absolute;margin-left:0;margin-top:12pt;width:.75pt;height:1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4kKdwIAADoFAAAOAAAAZHJzL2Uyb0RvYy54bWysVNtuGyEQfa/Uf0C8r/diex1bXke+bRWp&#10;aqom/QDMgr0SCwiI126Uf8/Aep0qfWmqvsAwMMOZM5f57akR6MiMrZUscDpIMGKSqqqW+wL/fCyj&#10;G4ysI7IiQklW4DOz+Hbx+dO81TOWqYMSFTMInEg7a3WBD87pWRxbemANsQOlmYRLrkxDHBzNPq4M&#10;acF7I+IsSfK4VabSRlFmLWg33SVeBP+cM+ruObfMIVFgwObCasK682u8mJPZ3hB9qOkFBvkHFA2p&#10;JXx6dbUhjqAnU//hqqmpUVZxN6CqiRXnNWUhBogmTd5F83AgmoVYgByrrzTZ/+eWfjt+N6iuCjzE&#10;SJIGUvTITg6t1AkNQ0Rw+mqdj83rQ0zPZZmtxttyFJUgRaNkNYpW29E0KrPhzTablOtsmL946zSf&#10;UcOIg+q4q3p+0/zv8F8y7ZkZxYHhAPR5mSfldDNJo3E5yaPRNsmi5TZfR/l0M0yzaTZdbtIXn9k4&#10;YO73EEXcajsLQfsSCeKDBgbcCSKGAvZmXm9B6WM+cdP4HTKF4B5K6HwtG88HBWU+xoiCOp1kWTa5&#10;fNwbamPdF6Ya5IUCG6jIQCs5Ap4OY//E/yNVWQvh9W8oguTOgvkHQv5gHHgIYLzCUrPfrYVBXVVD&#10;2wHIvraBgWDgH3Jw/EHbi4m3ZqGZPmh/NQr/K+mu9k0tlQlEhFZnPoAjgSZ1p5ADAM679z0VHQGe&#10;i52qzpAymDruHhYuVFtgKmqN0UGZX+91LXR3gSWMH4zEnYTm8YOgF0wv7HrBOLFW3bggkoJHANUh&#10;1csnB/kJaXsDcgEIDRoq7TJM/AT4/RxevY28xSsAAAD//wMAUEsDBBQABgAIAAAAIQA88oku2AAA&#10;AAQBAAAPAAAAZHJzL2Rvd25yZXYueG1sTI/BasMwEETvhf6D2EJvjZzQtMH1OoRALr0lLYHeFGtj&#10;mUorIymO/fdVTulpGWaYeVutR2fFQCF2nhHmswIEceN1xy3C99fuZQUiJsVaWc+EMFGEdf34UKlS&#10;+yvvaTikVuQSjqVCMCn1pZSxMeRUnPmeOHtnH5xKWYZW6qCuudxZuSiKN+lUx3nBqJ62hprfw8Uh&#10;vI9HT32kLf2chyaYblrZzwnx+WncfIBINKZ7GG74GR3qzHTyF9ZRWIT8SEJYvOZ7c5cgTgjLeQGy&#10;ruR/+PoPAAD//wMAUEsBAi0AFAAGAAgAAAAhALaDOJL+AAAA4QEAABMAAAAAAAAAAAAAAAAAAAAA&#10;AFtDb250ZW50X1R5cGVzXS54bWxQSwECLQAUAAYACAAAACEAOP0h/9YAAACUAQAACwAAAAAAAAAA&#10;AAAAAAAvAQAAX3JlbHMvLnJlbHNQSwECLQAUAAYACAAAACEAJvOJCncCAAA6BQAADgAAAAAAAAAA&#10;AAAAAAAuAgAAZHJzL2Uyb0RvYy54bWxQSwECLQAUAAYACAAAACEAPPKJLtgAAAAEAQAADwAAAAAA&#10;AAAAAAAAAADRBAAAZHJzL2Rvd25yZXYueG1sUEsFBgAAAAAEAAQA8wAAANYFAAAAAA==&#10;" filled="f" stroked="f">
                      <v:textbox style="mso-fit-shape-to-text:t" inset="0,0,0,0"/>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715"/>
            </w:tblGrid>
            <w:tr w:rsidR="00013F01" w:rsidRPr="00013F01">
              <w:trPr>
                <w:trHeight w:val="1035"/>
                <w:tblCellSpacing w:w="0" w:type="dxa"/>
              </w:trPr>
              <w:tc>
                <w:tcPr>
                  <w:tcW w:w="1920" w:type="dxa"/>
                  <w:tcBorders>
                    <w:top w:val="nil"/>
                    <w:left w:val="nil"/>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 xml:space="preserve"> €                      830.00 </w:t>
                  </w:r>
                </w:p>
              </w:tc>
            </w:tr>
          </w:tbl>
          <w:p w:rsidR="00013F01" w:rsidRPr="00013F01" w:rsidRDefault="00013F01" w:rsidP="00013F01">
            <w:pPr>
              <w:spacing w:after="0" w:line="240" w:lineRule="auto"/>
              <w:rPr>
                <w:rFonts w:ascii="Calibri" w:eastAsia="Times New Roman" w:hAnsi="Calibri" w:cs="Calibri"/>
                <w:color w:val="000000"/>
                <w:lang w:eastAsia="en-IE"/>
              </w:rPr>
            </w:pPr>
          </w:p>
        </w:tc>
        <w:tc>
          <w:tcPr>
            <w:tcW w:w="40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 xml:space="preserve">To connect the town water scheme to the </w:t>
            </w:r>
            <w:r w:rsidR="007424B7" w:rsidRPr="00013F01">
              <w:rPr>
                <w:rFonts w:ascii="Calibri" w:eastAsia="Times New Roman" w:hAnsi="Calibri" w:cs="Calibri"/>
                <w:color w:val="000000"/>
                <w:sz w:val="20"/>
                <w:szCs w:val="20"/>
                <w:lang w:eastAsia="en-IE"/>
              </w:rPr>
              <w:t>men’s</w:t>
            </w:r>
            <w:r w:rsidRPr="00013F01">
              <w:rPr>
                <w:rFonts w:ascii="Calibri" w:eastAsia="Times New Roman" w:hAnsi="Calibri" w:cs="Calibri"/>
                <w:color w:val="000000"/>
                <w:sz w:val="20"/>
                <w:szCs w:val="20"/>
                <w:lang w:eastAsia="en-IE"/>
              </w:rPr>
              <w:t xml:space="preserve"> shed and </w:t>
            </w:r>
            <w:r w:rsidR="007424B7" w:rsidRPr="00013F01">
              <w:rPr>
                <w:rFonts w:ascii="Calibri" w:eastAsia="Times New Roman" w:hAnsi="Calibri" w:cs="Calibri"/>
                <w:color w:val="000000"/>
                <w:sz w:val="20"/>
                <w:szCs w:val="20"/>
                <w:lang w:eastAsia="en-IE"/>
              </w:rPr>
              <w:t>connect</w:t>
            </w:r>
            <w:r w:rsidRPr="00013F01">
              <w:rPr>
                <w:rFonts w:ascii="Calibri" w:eastAsia="Times New Roman" w:hAnsi="Calibri" w:cs="Calibri"/>
                <w:color w:val="000000"/>
                <w:sz w:val="20"/>
                <w:szCs w:val="20"/>
                <w:lang w:eastAsia="en-IE"/>
              </w:rPr>
              <w:t xml:space="preserve"> to disposal of waste water to </w:t>
            </w:r>
            <w:r w:rsidR="007424B7" w:rsidRPr="00013F01">
              <w:rPr>
                <w:rFonts w:ascii="Calibri" w:eastAsia="Times New Roman" w:hAnsi="Calibri" w:cs="Calibri"/>
                <w:color w:val="000000"/>
                <w:sz w:val="20"/>
                <w:szCs w:val="20"/>
                <w:lang w:eastAsia="en-IE"/>
              </w:rPr>
              <w:t>facilitate</w:t>
            </w:r>
            <w:r w:rsidRPr="00013F01">
              <w:rPr>
                <w:rFonts w:ascii="Calibri" w:eastAsia="Times New Roman" w:hAnsi="Calibri" w:cs="Calibri"/>
                <w:color w:val="000000"/>
                <w:sz w:val="20"/>
                <w:szCs w:val="20"/>
                <w:lang w:eastAsia="en-IE"/>
              </w:rPr>
              <w:t xml:space="preserve"> small kitchen unit and for general maintenance. </w:t>
            </w:r>
          </w:p>
        </w:tc>
      </w:tr>
      <w:tr w:rsidR="00013F01" w:rsidRPr="00013F01" w:rsidTr="00013F01">
        <w:trPr>
          <w:trHeight w:val="780"/>
        </w:trPr>
        <w:tc>
          <w:tcPr>
            <w:tcW w:w="2675" w:type="dxa"/>
            <w:tcBorders>
              <w:top w:val="single" w:sz="4" w:space="0" w:color="auto"/>
              <w:left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b/>
                <w:bCs/>
                <w:color w:val="000000"/>
                <w:sz w:val="20"/>
                <w:szCs w:val="20"/>
                <w:lang w:eastAsia="en-IE"/>
              </w:rPr>
            </w:pPr>
            <w:r w:rsidRPr="00013F01">
              <w:rPr>
                <w:rFonts w:ascii="Calibri" w:eastAsia="Times New Roman" w:hAnsi="Calibri" w:cs="Calibri"/>
                <w:b/>
                <w:bCs/>
                <w:color w:val="000000"/>
                <w:sz w:val="20"/>
                <w:szCs w:val="20"/>
                <w:lang w:eastAsia="en-IE"/>
              </w:rPr>
              <w:t>Grow Mental Health</w:t>
            </w:r>
          </w:p>
        </w:tc>
        <w:tc>
          <w:tcPr>
            <w:tcW w:w="1320" w:type="dxa"/>
            <w:tcBorders>
              <w:top w:val="single" w:sz="4" w:space="0" w:color="auto"/>
              <w:left w:val="nil"/>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Kilkenny City</w:t>
            </w:r>
          </w:p>
        </w:tc>
        <w:tc>
          <w:tcPr>
            <w:tcW w:w="1936" w:type="dxa"/>
            <w:tcBorders>
              <w:top w:val="single" w:sz="4" w:space="0" w:color="auto"/>
              <w:left w:val="nil"/>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 xml:space="preserve"> €                   2,000.00 </w:t>
            </w:r>
          </w:p>
        </w:tc>
        <w:tc>
          <w:tcPr>
            <w:tcW w:w="4029" w:type="dxa"/>
            <w:tcBorders>
              <w:top w:val="single" w:sz="4" w:space="0" w:color="auto"/>
              <w:left w:val="nil"/>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 xml:space="preserve">Funding for design and printing a book of recovery stories to be launched during mental health week in October </w:t>
            </w:r>
          </w:p>
        </w:tc>
      </w:tr>
      <w:tr w:rsidR="00013F01" w:rsidRPr="00013F01" w:rsidTr="00013F01">
        <w:trPr>
          <w:trHeight w:val="780"/>
        </w:trPr>
        <w:tc>
          <w:tcPr>
            <w:tcW w:w="2675" w:type="dxa"/>
            <w:tcBorders>
              <w:top w:val="nil"/>
              <w:left w:val="single" w:sz="4" w:space="0" w:color="auto"/>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b/>
                <w:bCs/>
                <w:color w:val="000000"/>
                <w:sz w:val="20"/>
                <w:szCs w:val="20"/>
                <w:lang w:eastAsia="en-IE"/>
              </w:rPr>
            </w:pPr>
            <w:r w:rsidRPr="00013F01">
              <w:rPr>
                <w:rFonts w:ascii="Calibri" w:eastAsia="Times New Roman" w:hAnsi="Calibri" w:cs="Calibri"/>
                <w:b/>
                <w:bCs/>
                <w:color w:val="000000"/>
                <w:sz w:val="20"/>
                <w:szCs w:val="20"/>
                <w:lang w:eastAsia="en-IE"/>
              </w:rPr>
              <w:lastRenderedPageBreak/>
              <w:t>Hillsfield Community Centre</w:t>
            </w:r>
          </w:p>
        </w:tc>
        <w:tc>
          <w:tcPr>
            <w:tcW w:w="1320" w:type="dxa"/>
            <w:tcBorders>
              <w:top w:val="nil"/>
              <w:left w:val="nil"/>
              <w:bottom w:val="single" w:sz="4" w:space="0" w:color="auto"/>
              <w:right w:val="single" w:sz="4" w:space="0" w:color="auto"/>
            </w:tcBorders>
            <w:shd w:val="clear" w:color="auto" w:fill="FFC000"/>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 xml:space="preserve">Ferrybank </w:t>
            </w:r>
          </w:p>
        </w:tc>
        <w:tc>
          <w:tcPr>
            <w:tcW w:w="1936" w:type="dxa"/>
            <w:tcBorders>
              <w:top w:val="nil"/>
              <w:left w:val="nil"/>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 xml:space="preserve"> €                   2,000.00 </w:t>
            </w:r>
          </w:p>
        </w:tc>
        <w:tc>
          <w:tcPr>
            <w:tcW w:w="4029" w:type="dxa"/>
            <w:tcBorders>
              <w:top w:val="nil"/>
              <w:left w:val="nil"/>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 xml:space="preserve">Create a permanent digital hub in the </w:t>
            </w:r>
            <w:r w:rsidR="007424B7" w:rsidRPr="00013F01">
              <w:rPr>
                <w:rFonts w:ascii="Calibri" w:eastAsia="Times New Roman" w:hAnsi="Calibri" w:cs="Calibri"/>
                <w:color w:val="000000"/>
                <w:sz w:val="20"/>
                <w:szCs w:val="20"/>
                <w:lang w:eastAsia="en-IE"/>
              </w:rPr>
              <w:t>community</w:t>
            </w:r>
            <w:r w:rsidRPr="00013F01">
              <w:rPr>
                <w:rFonts w:ascii="Calibri" w:eastAsia="Times New Roman" w:hAnsi="Calibri" w:cs="Calibri"/>
                <w:color w:val="000000"/>
                <w:sz w:val="20"/>
                <w:szCs w:val="20"/>
                <w:lang w:eastAsia="en-IE"/>
              </w:rPr>
              <w:t xml:space="preserve"> centre, purchase 2 refurbished laptops </w:t>
            </w:r>
          </w:p>
        </w:tc>
      </w:tr>
      <w:tr w:rsidR="00013F01" w:rsidRPr="00013F01" w:rsidTr="00013F01">
        <w:trPr>
          <w:trHeight w:val="780"/>
        </w:trPr>
        <w:tc>
          <w:tcPr>
            <w:tcW w:w="2675" w:type="dxa"/>
            <w:tcBorders>
              <w:top w:val="nil"/>
              <w:left w:val="single" w:sz="4" w:space="0" w:color="auto"/>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b/>
                <w:bCs/>
                <w:color w:val="000000"/>
                <w:sz w:val="20"/>
                <w:szCs w:val="20"/>
                <w:lang w:eastAsia="en-IE"/>
              </w:rPr>
            </w:pPr>
            <w:r w:rsidRPr="00013F01">
              <w:rPr>
                <w:rFonts w:ascii="Calibri" w:eastAsia="Times New Roman" w:hAnsi="Calibri" w:cs="Calibri"/>
                <w:b/>
                <w:bCs/>
                <w:color w:val="000000"/>
                <w:sz w:val="20"/>
                <w:szCs w:val="20"/>
                <w:lang w:eastAsia="en-IE"/>
              </w:rPr>
              <w:t>Ionad Lactain Museum</w:t>
            </w:r>
          </w:p>
        </w:tc>
        <w:tc>
          <w:tcPr>
            <w:tcW w:w="1320" w:type="dxa"/>
            <w:tcBorders>
              <w:top w:val="nil"/>
              <w:left w:val="nil"/>
              <w:bottom w:val="single" w:sz="4" w:space="0" w:color="auto"/>
              <w:right w:val="single" w:sz="4" w:space="0" w:color="auto"/>
            </w:tcBorders>
            <w:shd w:val="clear" w:color="auto" w:fill="FFC000"/>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Freshford</w:t>
            </w:r>
          </w:p>
        </w:tc>
        <w:tc>
          <w:tcPr>
            <w:tcW w:w="1936" w:type="dxa"/>
            <w:tcBorders>
              <w:top w:val="nil"/>
              <w:left w:val="nil"/>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 xml:space="preserve"> €                   1,500.00 </w:t>
            </w:r>
          </w:p>
        </w:tc>
        <w:tc>
          <w:tcPr>
            <w:tcW w:w="4029" w:type="dxa"/>
            <w:tcBorders>
              <w:top w:val="nil"/>
              <w:left w:val="nil"/>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 xml:space="preserve">Display units for museums to host art exhibitions and purchase cushion and seat coverings. </w:t>
            </w:r>
          </w:p>
        </w:tc>
      </w:tr>
      <w:tr w:rsidR="00013F01" w:rsidRPr="00013F01" w:rsidTr="00013F01">
        <w:trPr>
          <w:trHeight w:val="300"/>
        </w:trPr>
        <w:tc>
          <w:tcPr>
            <w:tcW w:w="2675" w:type="dxa"/>
            <w:tcBorders>
              <w:top w:val="nil"/>
              <w:left w:val="single" w:sz="4" w:space="0" w:color="auto"/>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b/>
                <w:bCs/>
                <w:color w:val="000000"/>
                <w:sz w:val="20"/>
                <w:szCs w:val="20"/>
                <w:lang w:eastAsia="en-IE"/>
              </w:rPr>
            </w:pPr>
            <w:r w:rsidRPr="00013F01">
              <w:rPr>
                <w:rFonts w:ascii="Calibri" w:eastAsia="Times New Roman" w:hAnsi="Calibri" w:cs="Calibri"/>
                <w:b/>
                <w:bCs/>
                <w:color w:val="000000"/>
                <w:sz w:val="20"/>
                <w:szCs w:val="20"/>
                <w:lang w:eastAsia="en-IE"/>
              </w:rPr>
              <w:t>Kilkenny Volunteer Centre</w:t>
            </w:r>
          </w:p>
        </w:tc>
        <w:tc>
          <w:tcPr>
            <w:tcW w:w="1320" w:type="dxa"/>
            <w:tcBorders>
              <w:top w:val="nil"/>
              <w:left w:val="nil"/>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Kilkenny City</w:t>
            </w:r>
          </w:p>
        </w:tc>
        <w:tc>
          <w:tcPr>
            <w:tcW w:w="1936" w:type="dxa"/>
            <w:tcBorders>
              <w:top w:val="nil"/>
              <w:left w:val="nil"/>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 xml:space="preserve"> €                   2,000.00 </w:t>
            </w:r>
          </w:p>
        </w:tc>
        <w:tc>
          <w:tcPr>
            <w:tcW w:w="4029" w:type="dxa"/>
            <w:tcBorders>
              <w:top w:val="nil"/>
              <w:left w:val="nil"/>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 xml:space="preserve">Desk screen protectors, hand sanitisers etc. </w:t>
            </w:r>
          </w:p>
        </w:tc>
      </w:tr>
      <w:tr w:rsidR="00013F01" w:rsidRPr="00013F01" w:rsidTr="00013F01">
        <w:trPr>
          <w:trHeight w:val="780"/>
        </w:trPr>
        <w:tc>
          <w:tcPr>
            <w:tcW w:w="2675" w:type="dxa"/>
            <w:tcBorders>
              <w:top w:val="nil"/>
              <w:left w:val="single" w:sz="4" w:space="0" w:color="auto"/>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b/>
                <w:bCs/>
                <w:color w:val="000000"/>
                <w:sz w:val="20"/>
                <w:szCs w:val="20"/>
                <w:lang w:eastAsia="en-IE"/>
              </w:rPr>
            </w:pPr>
            <w:r w:rsidRPr="00013F01">
              <w:rPr>
                <w:rFonts w:ascii="Calibri" w:eastAsia="Times New Roman" w:hAnsi="Calibri" w:cs="Calibri"/>
                <w:b/>
                <w:bCs/>
                <w:color w:val="000000"/>
                <w:sz w:val="20"/>
                <w:szCs w:val="20"/>
                <w:lang w:eastAsia="en-IE"/>
              </w:rPr>
              <w:t>Kilmacow Community Sports Complex Ltd</w:t>
            </w:r>
          </w:p>
        </w:tc>
        <w:tc>
          <w:tcPr>
            <w:tcW w:w="1320" w:type="dxa"/>
            <w:tcBorders>
              <w:top w:val="nil"/>
              <w:left w:val="nil"/>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Kilmacow</w:t>
            </w:r>
          </w:p>
        </w:tc>
        <w:tc>
          <w:tcPr>
            <w:tcW w:w="1936" w:type="dxa"/>
            <w:tcBorders>
              <w:top w:val="nil"/>
              <w:left w:val="nil"/>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 xml:space="preserve"> €                   1,500.00 </w:t>
            </w:r>
          </w:p>
        </w:tc>
        <w:tc>
          <w:tcPr>
            <w:tcW w:w="4029" w:type="dxa"/>
            <w:tcBorders>
              <w:top w:val="nil"/>
              <w:left w:val="nil"/>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 xml:space="preserve">Upgrade lighting surrounding the car park and dressing rooms areas, installation of new lamp poles and lamps. </w:t>
            </w:r>
          </w:p>
        </w:tc>
      </w:tr>
      <w:tr w:rsidR="00013F01" w:rsidRPr="00013F01" w:rsidTr="00013F01">
        <w:trPr>
          <w:trHeight w:val="300"/>
        </w:trPr>
        <w:tc>
          <w:tcPr>
            <w:tcW w:w="2675" w:type="dxa"/>
            <w:tcBorders>
              <w:top w:val="nil"/>
              <w:left w:val="single" w:sz="4" w:space="0" w:color="auto"/>
              <w:bottom w:val="single" w:sz="4" w:space="0" w:color="auto"/>
              <w:right w:val="single" w:sz="4" w:space="0" w:color="auto"/>
            </w:tcBorders>
            <w:shd w:val="clear" w:color="000000" w:fill="E2EFDA"/>
            <w:vAlign w:val="bottom"/>
            <w:hideMark/>
          </w:tcPr>
          <w:p w:rsidR="00013F01" w:rsidRPr="00013F01" w:rsidRDefault="00013F01" w:rsidP="00013F01">
            <w:pPr>
              <w:spacing w:after="0" w:line="240" w:lineRule="auto"/>
              <w:rPr>
                <w:rFonts w:ascii="Calibri" w:eastAsia="Times New Roman" w:hAnsi="Calibri" w:cs="Calibri"/>
                <w:b/>
                <w:bCs/>
                <w:color w:val="000000"/>
                <w:sz w:val="20"/>
                <w:szCs w:val="20"/>
                <w:lang w:eastAsia="en-IE"/>
              </w:rPr>
            </w:pPr>
            <w:r w:rsidRPr="00013F01">
              <w:rPr>
                <w:rFonts w:ascii="Calibri" w:eastAsia="Times New Roman" w:hAnsi="Calibri" w:cs="Calibri"/>
                <w:b/>
                <w:bCs/>
                <w:color w:val="000000"/>
                <w:sz w:val="20"/>
                <w:szCs w:val="20"/>
                <w:lang w:eastAsia="en-IE"/>
              </w:rPr>
              <w:t xml:space="preserve">Mill Family Resource Centre </w:t>
            </w:r>
          </w:p>
        </w:tc>
        <w:tc>
          <w:tcPr>
            <w:tcW w:w="1320" w:type="dxa"/>
            <w:tcBorders>
              <w:top w:val="nil"/>
              <w:left w:val="nil"/>
              <w:bottom w:val="single" w:sz="4" w:space="0" w:color="auto"/>
              <w:right w:val="single" w:sz="4" w:space="0" w:color="auto"/>
            </w:tcBorders>
            <w:shd w:val="clear" w:color="auto" w:fill="FFC000"/>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Urlingford</w:t>
            </w:r>
          </w:p>
        </w:tc>
        <w:tc>
          <w:tcPr>
            <w:tcW w:w="1936" w:type="dxa"/>
            <w:tcBorders>
              <w:top w:val="nil"/>
              <w:left w:val="nil"/>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 xml:space="preserve"> €                   1,500.00 </w:t>
            </w:r>
          </w:p>
        </w:tc>
        <w:tc>
          <w:tcPr>
            <w:tcW w:w="4029" w:type="dxa"/>
            <w:tcBorders>
              <w:top w:val="nil"/>
              <w:left w:val="nil"/>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Upgrade lighting system to LED lights</w:t>
            </w:r>
          </w:p>
        </w:tc>
      </w:tr>
      <w:tr w:rsidR="00013F01" w:rsidRPr="00013F01" w:rsidTr="00013F01">
        <w:trPr>
          <w:trHeight w:val="780"/>
        </w:trPr>
        <w:tc>
          <w:tcPr>
            <w:tcW w:w="2675" w:type="dxa"/>
            <w:tcBorders>
              <w:top w:val="nil"/>
              <w:left w:val="single" w:sz="4" w:space="0" w:color="auto"/>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b/>
                <w:bCs/>
                <w:color w:val="000000"/>
                <w:sz w:val="20"/>
                <w:szCs w:val="20"/>
                <w:lang w:eastAsia="en-IE"/>
              </w:rPr>
            </w:pPr>
            <w:r w:rsidRPr="00013F01">
              <w:rPr>
                <w:rFonts w:ascii="Calibri" w:eastAsia="Times New Roman" w:hAnsi="Calibri" w:cs="Calibri"/>
                <w:b/>
                <w:bCs/>
                <w:color w:val="000000"/>
                <w:sz w:val="20"/>
                <w:szCs w:val="20"/>
                <w:lang w:eastAsia="en-IE"/>
              </w:rPr>
              <w:t xml:space="preserve">Mooncoin </w:t>
            </w:r>
            <w:r w:rsidR="007424B7" w:rsidRPr="00013F01">
              <w:rPr>
                <w:rFonts w:ascii="Calibri" w:eastAsia="Times New Roman" w:hAnsi="Calibri" w:cs="Calibri"/>
                <w:b/>
                <w:bCs/>
                <w:color w:val="000000"/>
                <w:sz w:val="20"/>
                <w:szCs w:val="20"/>
                <w:lang w:eastAsia="en-IE"/>
              </w:rPr>
              <w:t>Men’s</w:t>
            </w:r>
            <w:r w:rsidRPr="00013F01">
              <w:rPr>
                <w:rFonts w:ascii="Calibri" w:eastAsia="Times New Roman" w:hAnsi="Calibri" w:cs="Calibri"/>
                <w:b/>
                <w:bCs/>
                <w:color w:val="000000"/>
                <w:sz w:val="20"/>
                <w:szCs w:val="20"/>
                <w:lang w:eastAsia="en-IE"/>
              </w:rPr>
              <w:t xml:space="preserve"> Shed</w:t>
            </w:r>
          </w:p>
        </w:tc>
        <w:tc>
          <w:tcPr>
            <w:tcW w:w="1320" w:type="dxa"/>
            <w:tcBorders>
              <w:top w:val="nil"/>
              <w:left w:val="nil"/>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Mooncoin</w:t>
            </w:r>
          </w:p>
        </w:tc>
        <w:tc>
          <w:tcPr>
            <w:tcW w:w="1936" w:type="dxa"/>
            <w:tcBorders>
              <w:top w:val="nil"/>
              <w:left w:val="nil"/>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 xml:space="preserve"> €                      830.00 </w:t>
            </w:r>
          </w:p>
        </w:tc>
        <w:tc>
          <w:tcPr>
            <w:tcW w:w="4029" w:type="dxa"/>
            <w:tcBorders>
              <w:top w:val="nil"/>
              <w:left w:val="nil"/>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 xml:space="preserve">purchase equipment, compound saw, table saw, </w:t>
            </w:r>
            <w:r w:rsidR="007424B7" w:rsidRPr="00013F01">
              <w:rPr>
                <w:rFonts w:ascii="Calibri" w:eastAsia="Times New Roman" w:hAnsi="Calibri" w:cs="Calibri"/>
                <w:color w:val="000000"/>
                <w:sz w:val="20"/>
                <w:szCs w:val="20"/>
                <w:lang w:eastAsia="en-IE"/>
              </w:rPr>
              <w:t>bench drill</w:t>
            </w:r>
            <w:r w:rsidRPr="00013F01">
              <w:rPr>
                <w:rFonts w:ascii="Calibri" w:eastAsia="Times New Roman" w:hAnsi="Calibri" w:cs="Calibri"/>
                <w:color w:val="000000"/>
                <w:sz w:val="20"/>
                <w:szCs w:val="20"/>
                <w:lang w:eastAsia="en-IE"/>
              </w:rPr>
              <w:t xml:space="preserve"> to make items for the community e.g. mud kitchens for local schools </w:t>
            </w:r>
          </w:p>
        </w:tc>
      </w:tr>
      <w:tr w:rsidR="00013F01" w:rsidRPr="00013F01" w:rsidTr="00013F01">
        <w:trPr>
          <w:trHeight w:val="525"/>
        </w:trPr>
        <w:tc>
          <w:tcPr>
            <w:tcW w:w="2675" w:type="dxa"/>
            <w:tcBorders>
              <w:top w:val="nil"/>
              <w:left w:val="single" w:sz="4" w:space="0" w:color="auto"/>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b/>
                <w:bCs/>
                <w:color w:val="000000"/>
                <w:sz w:val="20"/>
                <w:szCs w:val="20"/>
                <w:lang w:eastAsia="en-IE"/>
              </w:rPr>
            </w:pPr>
            <w:r w:rsidRPr="00013F01">
              <w:rPr>
                <w:rFonts w:ascii="Calibri" w:eastAsia="Times New Roman" w:hAnsi="Calibri" w:cs="Calibri"/>
                <w:b/>
                <w:bCs/>
                <w:color w:val="000000"/>
                <w:sz w:val="20"/>
                <w:szCs w:val="20"/>
                <w:lang w:eastAsia="en-IE"/>
              </w:rPr>
              <w:t>Muckalee Football Club</w:t>
            </w:r>
          </w:p>
        </w:tc>
        <w:tc>
          <w:tcPr>
            <w:tcW w:w="1320" w:type="dxa"/>
            <w:tcBorders>
              <w:top w:val="nil"/>
              <w:left w:val="nil"/>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Muckalee</w:t>
            </w:r>
          </w:p>
        </w:tc>
        <w:tc>
          <w:tcPr>
            <w:tcW w:w="1936" w:type="dxa"/>
            <w:tcBorders>
              <w:top w:val="nil"/>
              <w:left w:val="nil"/>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 xml:space="preserve"> €                   1,000.00 </w:t>
            </w:r>
          </w:p>
        </w:tc>
        <w:tc>
          <w:tcPr>
            <w:tcW w:w="4029" w:type="dxa"/>
            <w:tcBorders>
              <w:top w:val="nil"/>
              <w:left w:val="nil"/>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 xml:space="preserve">To paint hurling ball wall with targets and goal posts. </w:t>
            </w:r>
          </w:p>
        </w:tc>
      </w:tr>
      <w:tr w:rsidR="00013F01" w:rsidRPr="00013F01" w:rsidTr="00013F01">
        <w:trPr>
          <w:trHeight w:val="780"/>
        </w:trPr>
        <w:tc>
          <w:tcPr>
            <w:tcW w:w="2675" w:type="dxa"/>
            <w:tcBorders>
              <w:top w:val="nil"/>
              <w:left w:val="single" w:sz="4" w:space="0" w:color="auto"/>
              <w:bottom w:val="single" w:sz="4" w:space="0" w:color="auto"/>
              <w:right w:val="single" w:sz="4" w:space="0" w:color="auto"/>
            </w:tcBorders>
            <w:shd w:val="clear" w:color="000000" w:fill="E2EFDA"/>
            <w:vAlign w:val="bottom"/>
            <w:hideMark/>
          </w:tcPr>
          <w:p w:rsidR="00013F01" w:rsidRPr="00013F01" w:rsidRDefault="00013F01" w:rsidP="00013F01">
            <w:pPr>
              <w:spacing w:after="0" w:line="240" w:lineRule="auto"/>
              <w:rPr>
                <w:rFonts w:ascii="Calibri" w:eastAsia="Times New Roman" w:hAnsi="Calibri" w:cs="Calibri"/>
                <w:b/>
                <w:bCs/>
                <w:color w:val="000000"/>
                <w:sz w:val="20"/>
                <w:szCs w:val="20"/>
                <w:lang w:eastAsia="en-IE"/>
              </w:rPr>
            </w:pPr>
            <w:r w:rsidRPr="00013F01">
              <w:rPr>
                <w:rFonts w:ascii="Calibri" w:eastAsia="Times New Roman" w:hAnsi="Calibri" w:cs="Calibri"/>
                <w:b/>
                <w:bCs/>
                <w:color w:val="000000"/>
                <w:sz w:val="20"/>
                <w:szCs w:val="20"/>
                <w:lang w:eastAsia="en-IE"/>
              </w:rPr>
              <w:t>Newpark Close Community Development</w:t>
            </w:r>
          </w:p>
        </w:tc>
        <w:tc>
          <w:tcPr>
            <w:tcW w:w="1320" w:type="dxa"/>
            <w:tcBorders>
              <w:top w:val="nil"/>
              <w:left w:val="nil"/>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Kilkenny City</w:t>
            </w:r>
          </w:p>
        </w:tc>
        <w:tc>
          <w:tcPr>
            <w:tcW w:w="1936" w:type="dxa"/>
            <w:tcBorders>
              <w:top w:val="nil"/>
              <w:left w:val="nil"/>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 xml:space="preserve"> €                   2,000.00 </w:t>
            </w:r>
          </w:p>
        </w:tc>
        <w:tc>
          <w:tcPr>
            <w:tcW w:w="4029" w:type="dxa"/>
            <w:tcBorders>
              <w:top w:val="nil"/>
              <w:left w:val="nil"/>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 xml:space="preserve">To purchase CCTV for </w:t>
            </w:r>
            <w:r w:rsidR="007424B7" w:rsidRPr="00013F01">
              <w:rPr>
                <w:rFonts w:ascii="Calibri" w:eastAsia="Times New Roman" w:hAnsi="Calibri" w:cs="Calibri"/>
                <w:color w:val="000000"/>
                <w:sz w:val="20"/>
                <w:szCs w:val="20"/>
                <w:lang w:eastAsia="en-IE"/>
              </w:rPr>
              <w:t>men’s</w:t>
            </w:r>
            <w:r w:rsidRPr="00013F01">
              <w:rPr>
                <w:rFonts w:ascii="Calibri" w:eastAsia="Times New Roman" w:hAnsi="Calibri" w:cs="Calibri"/>
                <w:color w:val="000000"/>
                <w:sz w:val="20"/>
                <w:szCs w:val="20"/>
                <w:lang w:eastAsia="en-IE"/>
              </w:rPr>
              <w:t xml:space="preserve"> shed, and equipment wood turning set, drill, electric belt sander etc. </w:t>
            </w:r>
          </w:p>
        </w:tc>
      </w:tr>
      <w:tr w:rsidR="00013F01" w:rsidRPr="00013F01" w:rsidTr="00013F01">
        <w:trPr>
          <w:trHeight w:val="525"/>
        </w:trPr>
        <w:tc>
          <w:tcPr>
            <w:tcW w:w="2675" w:type="dxa"/>
            <w:tcBorders>
              <w:top w:val="nil"/>
              <w:left w:val="single" w:sz="4" w:space="0" w:color="auto"/>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b/>
                <w:bCs/>
                <w:color w:val="000000"/>
                <w:sz w:val="20"/>
                <w:szCs w:val="20"/>
                <w:lang w:eastAsia="en-IE"/>
              </w:rPr>
            </w:pPr>
            <w:r w:rsidRPr="00013F01">
              <w:rPr>
                <w:rFonts w:ascii="Calibri" w:eastAsia="Times New Roman" w:hAnsi="Calibri" w:cs="Calibri"/>
                <w:b/>
                <w:bCs/>
                <w:color w:val="000000"/>
                <w:sz w:val="20"/>
                <w:szCs w:val="20"/>
                <w:lang w:eastAsia="en-IE"/>
              </w:rPr>
              <w:t xml:space="preserve">Skeoughvosteen Sports Complex &amp; Community Centre </w:t>
            </w:r>
          </w:p>
        </w:tc>
        <w:tc>
          <w:tcPr>
            <w:tcW w:w="1320" w:type="dxa"/>
            <w:tcBorders>
              <w:top w:val="nil"/>
              <w:left w:val="nil"/>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Skeoghvosteen</w:t>
            </w:r>
          </w:p>
        </w:tc>
        <w:tc>
          <w:tcPr>
            <w:tcW w:w="1936" w:type="dxa"/>
            <w:tcBorders>
              <w:top w:val="nil"/>
              <w:left w:val="nil"/>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 xml:space="preserve"> €                   1,000.00 </w:t>
            </w:r>
          </w:p>
        </w:tc>
        <w:tc>
          <w:tcPr>
            <w:tcW w:w="4029" w:type="dxa"/>
            <w:tcBorders>
              <w:top w:val="nil"/>
              <w:left w:val="nil"/>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 xml:space="preserve">Funding to help with </w:t>
            </w:r>
            <w:r w:rsidR="007424B7" w:rsidRPr="00013F01">
              <w:rPr>
                <w:rFonts w:ascii="Calibri" w:eastAsia="Times New Roman" w:hAnsi="Calibri" w:cs="Calibri"/>
                <w:color w:val="000000"/>
                <w:sz w:val="20"/>
                <w:szCs w:val="20"/>
                <w:lang w:eastAsia="en-IE"/>
              </w:rPr>
              <w:t>Electricity</w:t>
            </w:r>
            <w:r w:rsidRPr="00013F01">
              <w:rPr>
                <w:rFonts w:ascii="Calibri" w:eastAsia="Times New Roman" w:hAnsi="Calibri" w:cs="Calibri"/>
                <w:color w:val="000000"/>
                <w:sz w:val="20"/>
                <w:szCs w:val="20"/>
                <w:lang w:eastAsia="en-IE"/>
              </w:rPr>
              <w:t xml:space="preserve"> Costs, </w:t>
            </w:r>
          </w:p>
        </w:tc>
      </w:tr>
      <w:tr w:rsidR="00013F01" w:rsidRPr="00013F01" w:rsidTr="00013F01">
        <w:trPr>
          <w:trHeight w:val="525"/>
        </w:trPr>
        <w:tc>
          <w:tcPr>
            <w:tcW w:w="2675" w:type="dxa"/>
            <w:tcBorders>
              <w:top w:val="nil"/>
              <w:left w:val="single" w:sz="4" w:space="0" w:color="auto"/>
              <w:bottom w:val="single" w:sz="4" w:space="0" w:color="auto"/>
              <w:right w:val="single" w:sz="4" w:space="0" w:color="auto"/>
            </w:tcBorders>
            <w:shd w:val="clear" w:color="000000" w:fill="E2EFDA"/>
            <w:vAlign w:val="bottom"/>
            <w:hideMark/>
          </w:tcPr>
          <w:p w:rsidR="00013F01" w:rsidRPr="00013F01" w:rsidRDefault="00013F01" w:rsidP="00013F01">
            <w:pPr>
              <w:spacing w:after="0" w:line="240" w:lineRule="auto"/>
              <w:rPr>
                <w:rFonts w:ascii="Calibri" w:eastAsia="Times New Roman" w:hAnsi="Calibri" w:cs="Calibri"/>
                <w:b/>
                <w:bCs/>
                <w:color w:val="000000"/>
                <w:sz w:val="20"/>
                <w:szCs w:val="20"/>
                <w:lang w:eastAsia="en-IE"/>
              </w:rPr>
            </w:pPr>
            <w:r w:rsidRPr="00013F01">
              <w:rPr>
                <w:rFonts w:ascii="Calibri" w:eastAsia="Times New Roman" w:hAnsi="Calibri" w:cs="Calibri"/>
                <w:b/>
                <w:bCs/>
                <w:color w:val="000000"/>
                <w:sz w:val="20"/>
                <w:szCs w:val="20"/>
                <w:lang w:eastAsia="en-IE"/>
              </w:rPr>
              <w:t xml:space="preserve">Thomastown </w:t>
            </w:r>
            <w:r w:rsidR="007424B7" w:rsidRPr="00013F01">
              <w:rPr>
                <w:rFonts w:ascii="Calibri" w:eastAsia="Times New Roman" w:hAnsi="Calibri" w:cs="Calibri"/>
                <w:b/>
                <w:bCs/>
                <w:color w:val="000000"/>
                <w:sz w:val="20"/>
                <w:szCs w:val="20"/>
                <w:lang w:eastAsia="en-IE"/>
              </w:rPr>
              <w:t>Men’s</w:t>
            </w:r>
            <w:r w:rsidRPr="00013F01">
              <w:rPr>
                <w:rFonts w:ascii="Calibri" w:eastAsia="Times New Roman" w:hAnsi="Calibri" w:cs="Calibri"/>
                <w:b/>
                <w:bCs/>
                <w:color w:val="000000"/>
                <w:sz w:val="20"/>
                <w:szCs w:val="20"/>
                <w:lang w:eastAsia="en-IE"/>
              </w:rPr>
              <w:t xml:space="preserve"> Shed</w:t>
            </w:r>
          </w:p>
        </w:tc>
        <w:tc>
          <w:tcPr>
            <w:tcW w:w="1320" w:type="dxa"/>
            <w:tcBorders>
              <w:top w:val="nil"/>
              <w:left w:val="nil"/>
              <w:bottom w:val="single" w:sz="4" w:space="0" w:color="auto"/>
              <w:right w:val="single" w:sz="4" w:space="0" w:color="auto"/>
            </w:tcBorders>
            <w:shd w:val="clear" w:color="auto" w:fill="auto"/>
            <w:vAlign w:val="bottom"/>
            <w:hideMark/>
          </w:tcPr>
          <w:p w:rsidR="00013F01" w:rsidRPr="00013F01" w:rsidRDefault="007424B7"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Thomastown</w:t>
            </w:r>
          </w:p>
        </w:tc>
        <w:tc>
          <w:tcPr>
            <w:tcW w:w="1936" w:type="dxa"/>
            <w:tcBorders>
              <w:top w:val="nil"/>
              <w:left w:val="nil"/>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 xml:space="preserve"> €                      830.00 </w:t>
            </w:r>
          </w:p>
        </w:tc>
        <w:tc>
          <w:tcPr>
            <w:tcW w:w="4029" w:type="dxa"/>
            <w:tcBorders>
              <w:top w:val="nil"/>
              <w:left w:val="nil"/>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 xml:space="preserve">Purchase equipment, pallet stripper, sander etc. </w:t>
            </w:r>
          </w:p>
        </w:tc>
      </w:tr>
      <w:tr w:rsidR="00013F01" w:rsidRPr="00013F01" w:rsidTr="00013F01">
        <w:trPr>
          <w:trHeight w:val="780"/>
        </w:trPr>
        <w:tc>
          <w:tcPr>
            <w:tcW w:w="2675" w:type="dxa"/>
            <w:tcBorders>
              <w:top w:val="nil"/>
              <w:left w:val="single" w:sz="4" w:space="0" w:color="auto"/>
              <w:bottom w:val="single" w:sz="4" w:space="0" w:color="auto"/>
              <w:right w:val="single" w:sz="4" w:space="0" w:color="auto"/>
            </w:tcBorders>
            <w:shd w:val="clear" w:color="auto" w:fill="auto"/>
            <w:vAlign w:val="bottom"/>
            <w:hideMark/>
          </w:tcPr>
          <w:p w:rsidR="00013F01" w:rsidRPr="00013F01" w:rsidRDefault="007424B7" w:rsidP="00013F01">
            <w:pPr>
              <w:spacing w:after="0" w:line="240" w:lineRule="auto"/>
              <w:rPr>
                <w:rFonts w:ascii="Calibri" w:eastAsia="Times New Roman" w:hAnsi="Calibri" w:cs="Calibri"/>
                <w:b/>
                <w:bCs/>
                <w:color w:val="000000"/>
                <w:sz w:val="20"/>
                <w:szCs w:val="20"/>
                <w:lang w:eastAsia="en-IE"/>
              </w:rPr>
            </w:pPr>
            <w:r w:rsidRPr="00013F01">
              <w:rPr>
                <w:rFonts w:ascii="Calibri" w:eastAsia="Times New Roman" w:hAnsi="Calibri" w:cs="Calibri"/>
                <w:b/>
                <w:bCs/>
                <w:color w:val="000000"/>
                <w:sz w:val="20"/>
                <w:szCs w:val="20"/>
                <w:lang w:eastAsia="en-IE"/>
              </w:rPr>
              <w:t>Twilight</w:t>
            </w:r>
            <w:r w:rsidR="00013F01" w:rsidRPr="00013F01">
              <w:rPr>
                <w:rFonts w:ascii="Calibri" w:eastAsia="Times New Roman" w:hAnsi="Calibri" w:cs="Calibri"/>
                <w:b/>
                <w:bCs/>
                <w:color w:val="000000"/>
                <w:sz w:val="20"/>
                <w:szCs w:val="20"/>
                <w:lang w:eastAsia="en-IE"/>
              </w:rPr>
              <w:t xml:space="preserve"> Community Group</w:t>
            </w:r>
          </w:p>
        </w:tc>
        <w:tc>
          <w:tcPr>
            <w:tcW w:w="1320" w:type="dxa"/>
            <w:tcBorders>
              <w:top w:val="nil"/>
              <w:left w:val="nil"/>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Kilkenny City</w:t>
            </w:r>
          </w:p>
        </w:tc>
        <w:tc>
          <w:tcPr>
            <w:tcW w:w="1936" w:type="dxa"/>
            <w:tcBorders>
              <w:top w:val="nil"/>
              <w:left w:val="nil"/>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 xml:space="preserve"> €                      500.00 </w:t>
            </w:r>
          </w:p>
        </w:tc>
        <w:tc>
          <w:tcPr>
            <w:tcW w:w="4029" w:type="dxa"/>
            <w:tcBorders>
              <w:top w:val="nil"/>
              <w:left w:val="nil"/>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 xml:space="preserve">Purchase desk and chairs for community use, compliant with current covid 19 public health guidelines. </w:t>
            </w:r>
          </w:p>
        </w:tc>
      </w:tr>
      <w:tr w:rsidR="00013F01" w:rsidRPr="00013F01" w:rsidTr="00013F01">
        <w:trPr>
          <w:trHeight w:val="525"/>
        </w:trPr>
        <w:tc>
          <w:tcPr>
            <w:tcW w:w="2675" w:type="dxa"/>
            <w:tcBorders>
              <w:top w:val="nil"/>
              <w:left w:val="single" w:sz="4" w:space="0" w:color="auto"/>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b/>
                <w:bCs/>
                <w:color w:val="000000"/>
                <w:sz w:val="20"/>
                <w:szCs w:val="20"/>
                <w:lang w:eastAsia="en-IE"/>
              </w:rPr>
            </w:pPr>
            <w:r w:rsidRPr="00013F01">
              <w:rPr>
                <w:rFonts w:ascii="Calibri" w:eastAsia="Times New Roman" w:hAnsi="Calibri" w:cs="Calibri"/>
                <w:b/>
                <w:bCs/>
                <w:color w:val="000000"/>
                <w:sz w:val="20"/>
                <w:szCs w:val="20"/>
                <w:lang w:eastAsia="en-IE"/>
              </w:rPr>
              <w:t>Urlinford Town CCTV</w:t>
            </w:r>
          </w:p>
        </w:tc>
        <w:tc>
          <w:tcPr>
            <w:tcW w:w="1320" w:type="dxa"/>
            <w:tcBorders>
              <w:top w:val="nil"/>
              <w:left w:val="nil"/>
              <w:bottom w:val="single" w:sz="4" w:space="0" w:color="auto"/>
              <w:right w:val="single" w:sz="4" w:space="0" w:color="auto"/>
            </w:tcBorders>
            <w:shd w:val="clear" w:color="auto" w:fill="FFC000"/>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Urlingford</w:t>
            </w:r>
          </w:p>
        </w:tc>
        <w:tc>
          <w:tcPr>
            <w:tcW w:w="1936" w:type="dxa"/>
            <w:tcBorders>
              <w:top w:val="nil"/>
              <w:left w:val="nil"/>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 xml:space="preserve"> €                   2,000.00 </w:t>
            </w:r>
          </w:p>
        </w:tc>
        <w:tc>
          <w:tcPr>
            <w:tcW w:w="4029" w:type="dxa"/>
            <w:tcBorders>
              <w:top w:val="nil"/>
              <w:left w:val="nil"/>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 xml:space="preserve">Installing CCTV cameras in Urlingford, have a grant of €15000 from Dept of Justice. </w:t>
            </w:r>
          </w:p>
        </w:tc>
      </w:tr>
      <w:tr w:rsidR="00013F01" w:rsidRPr="00013F01" w:rsidTr="00013F01">
        <w:trPr>
          <w:trHeight w:val="300"/>
        </w:trPr>
        <w:tc>
          <w:tcPr>
            <w:tcW w:w="2675" w:type="dxa"/>
            <w:tcBorders>
              <w:top w:val="nil"/>
              <w:left w:val="single" w:sz="4" w:space="0" w:color="auto"/>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b/>
                <w:bCs/>
                <w:color w:val="000000"/>
                <w:sz w:val="20"/>
                <w:szCs w:val="20"/>
                <w:lang w:eastAsia="en-IE"/>
              </w:rPr>
            </w:pPr>
            <w:r w:rsidRPr="00013F01">
              <w:rPr>
                <w:rFonts w:ascii="Calibri" w:eastAsia="Times New Roman" w:hAnsi="Calibri" w:cs="Calibri"/>
                <w:b/>
                <w:bCs/>
                <w:color w:val="000000"/>
                <w:sz w:val="20"/>
                <w:szCs w:val="20"/>
                <w:lang w:eastAsia="en-IE"/>
              </w:rPr>
              <w:t>Urlingford Pastoral Council - Parish Hall</w:t>
            </w:r>
          </w:p>
        </w:tc>
        <w:tc>
          <w:tcPr>
            <w:tcW w:w="1320" w:type="dxa"/>
            <w:tcBorders>
              <w:top w:val="nil"/>
              <w:left w:val="nil"/>
              <w:bottom w:val="single" w:sz="4" w:space="0" w:color="auto"/>
              <w:right w:val="single" w:sz="4" w:space="0" w:color="auto"/>
            </w:tcBorders>
            <w:shd w:val="clear" w:color="auto" w:fill="FFC000"/>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Urlingford</w:t>
            </w:r>
          </w:p>
        </w:tc>
        <w:tc>
          <w:tcPr>
            <w:tcW w:w="1936" w:type="dxa"/>
            <w:tcBorders>
              <w:top w:val="nil"/>
              <w:left w:val="nil"/>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 xml:space="preserve"> €                   2,000.00 </w:t>
            </w:r>
          </w:p>
        </w:tc>
        <w:tc>
          <w:tcPr>
            <w:tcW w:w="4029" w:type="dxa"/>
            <w:tcBorders>
              <w:top w:val="nil"/>
              <w:left w:val="nil"/>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 xml:space="preserve">Install new boiler in the community hall, </w:t>
            </w:r>
          </w:p>
        </w:tc>
      </w:tr>
      <w:tr w:rsidR="00013F01" w:rsidRPr="00013F01" w:rsidTr="00013F01">
        <w:trPr>
          <w:trHeight w:val="300"/>
        </w:trPr>
        <w:tc>
          <w:tcPr>
            <w:tcW w:w="2675" w:type="dxa"/>
            <w:tcBorders>
              <w:top w:val="nil"/>
              <w:left w:val="single" w:sz="4" w:space="0" w:color="auto"/>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 </w:t>
            </w:r>
          </w:p>
        </w:tc>
        <w:tc>
          <w:tcPr>
            <w:tcW w:w="1320" w:type="dxa"/>
            <w:tcBorders>
              <w:top w:val="nil"/>
              <w:left w:val="nil"/>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 </w:t>
            </w:r>
          </w:p>
        </w:tc>
        <w:tc>
          <w:tcPr>
            <w:tcW w:w="1936" w:type="dxa"/>
            <w:tcBorders>
              <w:top w:val="nil"/>
              <w:left w:val="nil"/>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b/>
                <w:bCs/>
                <w:color w:val="000000"/>
                <w:sz w:val="20"/>
                <w:szCs w:val="20"/>
                <w:lang w:eastAsia="en-IE"/>
              </w:rPr>
            </w:pPr>
            <w:r w:rsidRPr="00013F01">
              <w:rPr>
                <w:rFonts w:ascii="Calibri" w:eastAsia="Times New Roman" w:hAnsi="Calibri" w:cs="Calibri"/>
                <w:b/>
                <w:bCs/>
                <w:color w:val="000000"/>
                <w:sz w:val="20"/>
                <w:szCs w:val="20"/>
                <w:lang w:eastAsia="en-IE"/>
              </w:rPr>
              <w:t> </w:t>
            </w:r>
          </w:p>
        </w:tc>
        <w:tc>
          <w:tcPr>
            <w:tcW w:w="4029" w:type="dxa"/>
            <w:tcBorders>
              <w:top w:val="nil"/>
              <w:left w:val="nil"/>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 </w:t>
            </w:r>
          </w:p>
        </w:tc>
      </w:tr>
      <w:tr w:rsidR="00013F01" w:rsidRPr="00013F01" w:rsidTr="00013F01">
        <w:trPr>
          <w:trHeight w:val="300"/>
        </w:trPr>
        <w:tc>
          <w:tcPr>
            <w:tcW w:w="2675" w:type="dxa"/>
            <w:tcBorders>
              <w:top w:val="nil"/>
              <w:left w:val="single" w:sz="4" w:space="0" w:color="auto"/>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 </w:t>
            </w:r>
          </w:p>
        </w:tc>
        <w:tc>
          <w:tcPr>
            <w:tcW w:w="1320" w:type="dxa"/>
            <w:tcBorders>
              <w:top w:val="nil"/>
              <w:left w:val="nil"/>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 </w:t>
            </w:r>
          </w:p>
        </w:tc>
        <w:tc>
          <w:tcPr>
            <w:tcW w:w="1936" w:type="dxa"/>
            <w:tcBorders>
              <w:top w:val="nil"/>
              <w:left w:val="nil"/>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b/>
                <w:bCs/>
                <w:color w:val="000000"/>
                <w:sz w:val="20"/>
                <w:szCs w:val="20"/>
                <w:lang w:eastAsia="en-IE"/>
              </w:rPr>
            </w:pPr>
            <w:r w:rsidRPr="00013F01">
              <w:rPr>
                <w:rFonts w:ascii="Calibri" w:eastAsia="Times New Roman" w:hAnsi="Calibri" w:cs="Calibri"/>
                <w:b/>
                <w:bCs/>
                <w:color w:val="000000"/>
                <w:sz w:val="20"/>
                <w:szCs w:val="20"/>
                <w:lang w:eastAsia="en-IE"/>
              </w:rPr>
              <w:t xml:space="preserve"> €                40,820.00 </w:t>
            </w:r>
          </w:p>
        </w:tc>
        <w:tc>
          <w:tcPr>
            <w:tcW w:w="4029" w:type="dxa"/>
            <w:tcBorders>
              <w:top w:val="nil"/>
              <w:left w:val="nil"/>
              <w:bottom w:val="single" w:sz="4" w:space="0" w:color="auto"/>
              <w:right w:val="single" w:sz="4" w:space="0" w:color="auto"/>
            </w:tcBorders>
            <w:shd w:val="clear" w:color="auto" w:fill="auto"/>
            <w:vAlign w:val="bottom"/>
            <w:hideMark/>
          </w:tcPr>
          <w:p w:rsidR="00013F01" w:rsidRPr="00013F01" w:rsidRDefault="00013F01" w:rsidP="00013F01">
            <w:pPr>
              <w:spacing w:after="0" w:line="240" w:lineRule="auto"/>
              <w:rPr>
                <w:rFonts w:ascii="Calibri" w:eastAsia="Times New Roman" w:hAnsi="Calibri" w:cs="Calibri"/>
                <w:color w:val="000000"/>
                <w:sz w:val="20"/>
                <w:szCs w:val="20"/>
                <w:lang w:eastAsia="en-IE"/>
              </w:rPr>
            </w:pPr>
            <w:r w:rsidRPr="00013F01">
              <w:rPr>
                <w:rFonts w:ascii="Calibri" w:eastAsia="Times New Roman" w:hAnsi="Calibri" w:cs="Calibri"/>
                <w:color w:val="000000"/>
                <w:sz w:val="20"/>
                <w:szCs w:val="20"/>
                <w:lang w:eastAsia="en-IE"/>
              </w:rPr>
              <w:t> </w:t>
            </w:r>
          </w:p>
        </w:tc>
      </w:tr>
    </w:tbl>
    <w:p w:rsidR="00013F01" w:rsidRPr="006952C2" w:rsidRDefault="00013F01" w:rsidP="00ED56EA">
      <w:pPr>
        <w:rPr>
          <w:rFonts w:ascii="Calibri" w:hAnsi="Calibri" w:cs="Calibri"/>
          <w:b/>
          <w:color w:val="000000"/>
          <w:sz w:val="24"/>
          <w:szCs w:val="24"/>
        </w:rPr>
      </w:pPr>
    </w:p>
    <w:tbl>
      <w:tblPr>
        <w:tblpPr w:leftFromText="180" w:rightFromText="180" w:vertAnchor="text" w:horzAnchor="margin" w:tblpY="82"/>
        <w:tblW w:w="5124" w:type="dxa"/>
        <w:tblLook w:val="04A0" w:firstRow="1" w:lastRow="0" w:firstColumn="1" w:lastColumn="0" w:noHBand="0" w:noVBand="1"/>
      </w:tblPr>
      <w:tblGrid>
        <w:gridCol w:w="1290"/>
        <w:gridCol w:w="3834"/>
      </w:tblGrid>
      <w:tr w:rsidR="003E3A36" w:rsidRPr="00C51F45" w:rsidTr="003E3A36">
        <w:trPr>
          <w:trHeight w:val="70"/>
        </w:trPr>
        <w:tc>
          <w:tcPr>
            <w:tcW w:w="1290"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3E3A36" w:rsidRPr="00C51F45" w:rsidRDefault="003E3A36" w:rsidP="003E3A36">
            <w:pPr>
              <w:spacing w:after="0" w:line="240" w:lineRule="auto"/>
              <w:rPr>
                <w:rFonts w:ascii="Calibri" w:eastAsia="Times New Roman" w:hAnsi="Calibri" w:cs="Calibri"/>
                <w:color w:val="000000"/>
                <w:lang w:eastAsia="en-IE"/>
              </w:rPr>
            </w:pPr>
            <w:r w:rsidRPr="00C51F45">
              <w:rPr>
                <w:rFonts w:ascii="Calibri" w:eastAsia="Times New Roman" w:hAnsi="Calibri" w:cs="Calibri"/>
                <w:color w:val="000000"/>
                <w:lang w:eastAsia="en-IE"/>
              </w:rPr>
              <w:t> </w:t>
            </w:r>
          </w:p>
        </w:tc>
        <w:tc>
          <w:tcPr>
            <w:tcW w:w="3834" w:type="dxa"/>
            <w:tcBorders>
              <w:top w:val="single" w:sz="4" w:space="0" w:color="auto"/>
              <w:left w:val="nil"/>
              <w:bottom w:val="single" w:sz="4" w:space="0" w:color="auto"/>
              <w:right w:val="single" w:sz="4" w:space="0" w:color="auto"/>
            </w:tcBorders>
            <w:shd w:val="clear" w:color="auto" w:fill="auto"/>
            <w:noWrap/>
            <w:vAlign w:val="bottom"/>
            <w:hideMark/>
          </w:tcPr>
          <w:p w:rsidR="003E3A36" w:rsidRPr="00C51F45" w:rsidRDefault="003E3A36" w:rsidP="003E3A36">
            <w:pPr>
              <w:spacing w:after="0" w:line="240" w:lineRule="auto"/>
              <w:rPr>
                <w:rFonts w:ascii="Calibri" w:eastAsia="Times New Roman" w:hAnsi="Calibri" w:cs="Calibri"/>
                <w:b/>
                <w:bCs/>
                <w:color w:val="000000"/>
                <w:lang w:eastAsia="en-IE"/>
              </w:rPr>
            </w:pPr>
            <w:r w:rsidRPr="00C51F45">
              <w:rPr>
                <w:rFonts w:ascii="Calibri" w:eastAsia="Times New Roman" w:hAnsi="Calibri" w:cs="Calibri"/>
                <w:b/>
                <w:bCs/>
                <w:color w:val="000000"/>
                <w:lang w:eastAsia="en-IE"/>
              </w:rPr>
              <w:t>Depicts Target Group under the LECP</w:t>
            </w:r>
          </w:p>
        </w:tc>
      </w:tr>
      <w:tr w:rsidR="003E3A36" w:rsidRPr="00C51F45" w:rsidTr="003E3A36">
        <w:trPr>
          <w:trHeight w:val="300"/>
        </w:trPr>
        <w:tc>
          <w:tcPr>
            <w:tcW w:w="1290" w:type="dxa"/>
            <w:tcBorders>
              <w:top w:val="nil"/>
              <w:left w:val="single" w:sz="4" w:space="0" w:color="auto"/>
              <w:bottom w:val="single" w:sz="4" w:space="0" w:color="auto"/>
              <w:right w:val="single" w:sz="4" w:space="0" w:color="auto"/>
            </w:tcBorders>
            <w:shd w:val="clear" w:color="auto" w:fill="FFC000" w:themeFill="accent4"/>
            <w:noWrap/>
            <w:vAlign w:val="bottom"/>
            <w:hideMark/>
          </w:tcPr>
          <w:p w:rsidR="003E3A36" w:rsidRPr="00C51F45" w:rsidRDefault="003E3A36" w:rsidP="003E3A36">
            <w:pPr>
              <w:spacing w:after="0" w:line="240" w:lineRule="auto"/>
              <w:rPr>
                <w:rFonts w:ascii="Calibri" w:eastAsia="Times New Roman" w:hAnsi="Calibri" w:cs="Calibri"/>
                <w:color w:val="000000"/>
                <w:lang w:eastAsia="en-IE"/>
              </w:rPr>
            </w:pPr>
            <w:r w:rsidRPr="00C51F45">
              <w:rPr>
                <w:rFonts w:ascii="Calibri" w:eastAsia="Times New Roman" w:hAnsi="Calibri" w:cs="Calibri"/>
                <w:color w:val="000000"/>
                <w:lang w:eastAsia="en-IE"/>
              </w:rPr>
              <w:t> </w:t>
            </w:r>
          </w:p>
        </w:tc>
        <w:tc>
          <w:tcPr>
            <w:tcW w:w="3834" w:type="dxa"/>
            <w:tcBorders>
              <w:top w:val="nil"/>
              <w:left w:val="nil"/>
              <w:bottom w:val="single" w:sz="4" w:space="0" w:color="auto"/>
              <w:right w:val="single" w:sz="4" w:space="0" w:color="auto"/>
            </w:tcBorders>
            <w:shd w:val="clear" w:color="auto" w:fill="auto"/>
            <w:noWrap/>
            <w:vAlign w:val="bottom"/>
            <w:hideMark/>
          </w:tcPr>
          <w:p w:rsidR="003E3A36" w:rsidRPr="00C51F45" w:rsidRDefault="003E3A36" w:rsidP="003E3A36">
            <w:pPr>
              <w:spacing w:after="0" w:line="240" w:lineRule="auto"/>
              <w:rPr>
                <w:rFonts w:ascii="Calibri" w:eastAsia="Times New Roman" w:hAnsi="Calibri" w:cs="Calibri"/>
                <w:b/>
                <w:bCs/>
                <w:color w:val="000000"/>
                <w:lang w:eastAsia="en-IE"/>
              </w:rPr>
            </w:pPr>
            <w:r w:rsidRPr="00C51F45">
              <w:rPr>
                <w:rFonts w:ascii="Calibri" w:eastAsia="Times New Roman" w:hAnsi="Calibri" w:cs="Calibri"/>
                <w:b/>
                <w:bCs/>
                <w:color w:val="000000"/>
                <w:lang w:eastAsia="en-IE"/>
              </w:rPr>
              <w:t>Depicts area of disadvantage in the county</w:t>
            </w:r>
          </w:p>
        </w:tc>
      </w:tr>
    </w:tbl>
    <w:p w:rsidR="00C51F45" w:rsidRDefault="00D05382">
      <w:pPr>
        <w:rPr>
          <w:rFonts w:ascii="Calibri" w:hAnsi="Calibri" w:cs="Calibri"/>
          <w:color w:val="000000"/>
          <w:sz w:val="24"/>
          <w:szCs w:val="24"/>
        </w:rPr>
      </w:pPr>
      <w:r>
        <w:rPr>
          <w:rFonts w:ascii="Calibri" w:hAnsi="Calibri" w:cs="Calibri"/>
          <w:color w:val="000000"/>
          <w:sz w:val="24"/>
          <w:szCs w:val="24"/>
        </w:rPr>
        <w:br w:type="page"/>
      </w:r>
    </w:p>
    <w:p w:rsidR="00D05382" w:rsidRDefault="00D05382">
      <w:pPr>
        <w:rPr>
          <w:rFonts w:ascii="Calibri" w:hAnsi="Calibri" w:cs="Calibri"/>
          <w:color w:val="000000"/>
          <w:sz w:val="24"/>
          <w:szCs w:val="24"/>
        </w:rPr>
      </w:pPr>
    </w:p>
    <w:p w:rsidR="00ED56EA" w:rsidRDefault="00ED56EA" w:rsidP="00ED56EA">
      <w:pPr>
        <w:rPr>
          <w:rFonts w:ascii="Calibri" w:hAnsi="Calibri" w:cs="Calibri"/>
          <w:color w:val="000000"/>
          <w:sz w:val="24"/>
          <w:szCs w:val="24"/>
        </w:rPr>
      </w:pPr>
    </w:p>
    <w:p w:rsidR="00D05382" w:rsidRDefault="00D05382" w:rsidP="00ED56EA">
      <w:pPr>
        <w:rPr>
          <w:rFonts w:ascii="Calibri" w:hAnsi="Calibri" w:cs="Calibri"/>
          <w:b/>
          <w:color w:val="000000"/>
          <w:sz w:val="24"/>
          <w:szCs w:val="24"/>
        </w:rPr>
      </w:pPr>
      <w:r w:rsidRPr="00D05382">
        <w:rPr>
          <w:rFonts w:ascii="Calibri" w:hAnsi="Calibri" w:cs="Calibri"/>
          <w:b/>
          <w:color w:val="000000"/>
          <w:sz w:val="24"/>
          <w:szCs w:val="24"/>
        </w:rPr>
        <w:t xml:space="preserve">Medium Grants </w:t>
      </w:r>
      <w:r w:rsidR="006952C2">
        <w:rPr>
          <w:rFonts w:ascii="Calibri" w:hAnsi="Calibri" w:cs="Calibri"/>
          <w:b/>
          <w:color w:val="000000"/>
          <w:sz w:val="24"/>
          <w:szCs w:val="24"/>
        </w:rPr>
        <w:t>Recommended for approval</w:t>
      </w:r>
      <w:r w:rsidRPr="00D05382">
        <w:rPr>
          <w:rFonts w:ascii="Calibri" w:hAnsi="Calibri" w:cs="Calibri"/>
          <w:b/>
          <w:color w:val="000000"/>
          <w:sz w:val="24"/>
          <w:szCs w:val="24"/>
        </w:rPr>
        <w:t xml:space="preserve"> </w:t>
      </w:r>
    </w:p>
    <w:p w:rsidR="00D05382" w:rsidRPr="00D05382" w:rsidRDefault="00D05382" w:rsidP="00ED56EA">
      <w:pPr>
        <w:rPr>
          <w:rFonts w:ascii="Calibri" w:hAnsi="Calibri" w:cs="Calibri"/>
          <w:b/>
          <w:color w:val="000000"/>
          <w:sz w:val="24"/>
          <w:szCs w:val="24"/>
        </w:rPr>
      </w:pPr>
    </w:p>
    <w:tbl>
      <w:tblPr>
        <w:tblW w:w="8640" w:type="dxa"/>
        <w:tblLook w:val="04A0" w:firstRow="1" w:lastRow="0" w:firstColumn="1" w:lastColumn="0" w:noHBand="0" w:noVBand="1"/>
      </w:tblPr>
      <w:tblGrid>
        <w:gridCol w:w="2219"/>
        <w:gridCol w:w="1536"/>
        <w:gridCol w:w="1913"/>
        <w:gridCol w:w="2972"/>
      </w:tblGrid>
      <w:tr w:rsidR="00303C86" w:rsidRPr="00303C86" w:rsidTr="00303C86">
        <w:trPr>
          <w:trHeight w:val="300"/>
        </w:trPr>
        <w:tc>
          <w:tcPr>
            <w:tcW w:w="8640" w:type="dxa"/>
            <w:gridSpan w:val="4"/>
            <w:tcBorders>
              <w:top w:val="single" w:sz="4" w:space="0" w:color="auto"/>
              <w:left w:val="single" w:sz="4" w:space="0" w:color="auto"/>
              <w:bottom w:val="single" w:sz="4" w:space="0" w:color="auto"/>
              <w:right w:val="single" w:sz="4" w:space="0" w:color="auto"/>
            </w:tcBorders>
            <w:shd w:val="clear" w:color="000000" w:fill="C6EFCE"/>
            <w:vAlign w:val="bottom"/>
            <w:hideMark/>
          </w:tcPr>
          <w:p w:rsidR="00303C86" w:rsidRPr="00303C86" w:rsidRDefault="00303C86" w:rsidP="00303C86">
            <w:pPr>
              <w:spacing w:after="0" w:line="240" w:lineRule="auto"/>
              <w:jc w:val="center"/>
              <w:rPr>
                <w:rFonts w:ascii="Calibri" w:eastAsia="Times New Roman" w:hAnsi="Calibri" w:cs="Calibri"/>
                <w:b/>
                <w:bCs/>
                <w:color w:val="006100"/>
                <w:sz w:val="20"/>
                <w:szCs w:val="20"/>
                <w:lang w:eastAsia="en-IE"/>
              </w:rPr>
            </w:pPr>
            <w:r w:rsidRPr="00303C86">
              <w:rPr>
                <w:rFonts w:ascii="Calibri" w:eastAsia="Times New Roman" w:hAnsi="Calibri" w:cs="Calibri"/>
                <w:b/>
                <w:bCs/>
                <w:color w:val="006100"/>
                <w:sz w:val="20"/>
                <w:szCs w:val="20"/>
                <w:lang w:eastAsia="en-IE"/>
              </w:rPr>
              <w:t xml:space="preserve">CEP 2021 FUND - </w:t>
            </w:r>
            <w:r w:rsidR="007424B7" w:rsidRPr="00303C86">
              <w:rPr>
                <w:rFonts w:ascii="Calibri" w:eastAsia="Times New Roman" w:hAnsi="Calibri" w:cs="Calibri"/>
                <w:b/>
                <w:bCs/>
                <w:color w:val="006100"/>
                <w:sz w:val="20"/>
                <w:szCs w:val="20"/>
                <w:lang w:eastAsia="en-IE"/>
              </w:rPr>
              <w:t>Medium Grants</w:t>
            </w:r>
            <w:r w:rsidRPr="00303C86">
              <w:rPr>
                <w:rFonts w:ascii="Calibri" w:eastAsia="Times New Roman" w:hAnsi="Calibri" w:cs="Calibri"/>
                <w:b/>
                <w:bCs/>
                <w:color w:val="006100"/>
                <w:sz w:val="20"/>
                <w:szCs w:val="20"/>
                <w:lang w:eastAsia="en-IE"/>
              </w:rPr>
              <w:t xml:space="preserve"> </w:t>
            </w:r>
          </w:p>
        </w:tc>
      </w:tr>
      <w:tr w:rsidR="00303C86" w:rsidRPr="00303C86" w:rsidTr="00303C86">
        <w:trPr>
          <w:trHeight w:val="780"/>
        </w:trPr>
        <w:tc>
          <w:tcPr>
            <w:tcW w:w="2219" w:type="dxa"/>
            <w:tcBorders>
              <w:top w:val="nil"/>
              <w:left w:val="single" w:sz="4" w:space="0" w:color="auto"/>
              <w:bottom w:val="single" w:sz="4" w:space="0" w:color="auto"/>
              <w:right w:val="single" w:sz="4" w:space="0" w:color="auto"/>
            </w:tcBorders>
            <w:shd w:val="clear" w:color="000000" w:fill="C6EFCE"/>
            <w:vAlign w:val="bottom"/>
            <w:hideMark/>
          </w:tcPr>
          <w:p w:rsidR="00303C86" w:rsidRPr="00303C86" w:rsidRDefault="00303C86" w:rsidP="00303C86">
            <w:pPr>
              <w:spacing w:after="0" w:line="240" w:lineRule="auto"/>
              <w:jc w:val="center"/>
              <w:rPr>
                <w:rFonts w:ascii="Calibri" w:eastAsia="Times New Roman" w:hAnsi="Calibri" w:cs="Calibri"/>
                <w:b/>
                <w:bCs/>
                <w:color w:val="006100"/>
                <w:sz w:val="20"/>
                <w:szCs w:val="20"/>
                <w:lang w:eastAsia="en-IE"/>
              </w:rPr>
            </w:pPr>
            <w:r w:rsidRPr="00303C86">
              <w:rPr>
                <w:rFonts w:ascii="Calibri" w:eastAsia="Times New Roman" w:hAnsi="Calibri" w:cs="Calibri"/>
                <w:b/>
                <w:bCs/>
                <w:color w:val="006100"/>
                <w:sz w:val="20"/>
                <w:szCs w:val="20"/>
                <w:lang w:eastAsia="en-IE"/>
              </w:rPr>
              <w:t>GROUP/ ORGANISATION</w:t>
            </w:r>
          </w:p>
        </w:tc>
        <w:tc>
          <w:tcPr>
            <w:tcW w:w="1536" w:type="dxa"/>
            <w:tcBorders>
              <w:top w:val="nil"/>
              <w:left w:val="nil"/>
              <w:bottom w:val="single" w:sz="4" w:space="0" w:color="auto"/>
              <w:right w:val="single" w:sz="4" w:space="0" w:color="auto"/>
            </w:tcBorders>
            <w:shd w:val="clear" w:color="000000" w:fill="C6EFCE"/>
            <w:vAlign w:val="bottom"/>
            <w:hideMark/>
          </w:tcPr>
          <w:p w:rsidR="00303C86" w:rsidRPr="00303C86" w:rsidRDefault="00303C86" w:rsidP="00303C86">
            <w:pPr>
              <w:spacing w:after="0" w:line="240" w:lineRule="auto"/>
              <w:jc w:val="center"/>
              <w:rPr>
                <w:rFonts w:ascii="Calibri" w:eastAsia="Times New Roman" w:hAnsi="Calibri" w:cs="Calibri"/>
                <w:b/>
                <w:bCs/>
                <w:color w:val="006100"/>
                <w:sz w:val="20"/>
                <w:szCs w:val="20"/>
                <w:lang w:eastAsia="en-IE"/>
              </w:rPr>
            </w:pPr>
            <w:r w:rsidRPr="00303C86">
              <w:rPr>
                <w:rFonts w:ascii="Calibri" w:eastAsia="Times New Roman" w:hAnsi="Calibri" w:cs="Calibri"/>
                <w:b/>
                <w:bCs/>
                <w:color w:val="006100"/>
                <w:sz w:val="20"/>
                <w:szCs w:val="20"/>
                <w:lang w:eastAsia="en-IE"/>
              </w:rPr>
              <w:t>Name of TOWN/ VILLAGE</w:t>
            </w:r>
          </w:p>
        </w:tc>
        <w:tc>
          <w:tcPr>
            <w:tcW w:w="1913" w:type="dxa"/>
            <w:tcBorders>
              <w:top w:val="nil"/>
              <w:left w:val="nil"/>
              <w:bottom w:val="single" w:sz="4" w:space="0" w:color="auto"/>
              <w:right w:val="single" w:sz="4" w:space="0" w:color="auto"/>
            </w:tcBorders>
            <w:shd w:val="clear" w:color="000000" w:fill="C6EFCE"/>
            <w:vAlign w:val="bottom"/>
            <w:hideMark/>
          </w:tcPr>
          <w:p w:rsidR="00303C86" w:rsidRPr="00303C86" w:rsidRDefault="00303C86" w:rsidP="00303C86">
            <w:pPr>
              <w:spacing w:after="0" w:line="240" w:lineRule="auto"/>
              <w:jc w:val="center"/>
              <w:rPr>
                <w:rFonts w:ascii="Calibri" w:eastAsia="Times New Roman" w:hAnsi="Calibri" w:cs="Calibri"/>
                <w:b/>
                <w:bCs/>
                <w:color w:val="006100"/>
                <w:sz w:val="20"/>
                <w:szCs w:val="20"/>
                <w:lang w:eastAsia="en-IE"/>
              </w:rPr>
            </w:pPr>
            <w:r w:rsidRPr="00303C86">
              <w:rPr>
                <w:rFonts w:ascii="Calibri" w:eastAsia="Times New Roman" w:hAnsi="Calibri" w:cs="Calibri"/>
                <w:b/>
                <w:bCs/>
                <w:color w:val="006100"/>
                <w:sz w:val="20"/>
                <w:szCs w:val="20"/>
                <w:lang w:eastAsia="en-IE"/>
              </w:rPr>
              <w:t>RECOMMENDATION</w:t>
            </w:r>
          </w:p>
        </w:tc>
        <w:tc>
          <w:tcPr>
            <w:tcW w:w="2972" w:type="dxa"/>
            <w:tcBorders>
              <w:top w:val="nil"/>
              <w:left w:val="nil"/>
              <w:bottom w:val="single" w:sz="4" w:space="0" w:color="auto"/>
              <w:right w:val="single" w:sz="4" w:space="0" w:color="auto"/>
            </w:tcBorders>
            <w:shd w:val="clear" w:color="000000" w:fill="C6EFCE"/>
            <w:vAlign w:val="bottom"/>
            <w:hideMark/>
          </w:tcPr>
          <w:p w:rsidR="00303C86" w:rsidRPr="00303C86" w:rsidRDefault="00303C86" w:rsidP="00303C86">
            <w:pPr>
              <w:spacing w:after="0" w:line="240" w:lineRule="auto"/>
              <w:jc w:val="center"/>
              <w:rPr>
                <w:rFonts w:ascii="Calibri" w:eastAsia="Times New Roman" w:hAnsi="Calibri" w:cs="Calibri"/>
                <w:b/>
                <w:bCs/>
                <w:color w:val="006100"/>
                <w:sz w:val="20"/>
                <w:szCs w:val="20"/>
                <w:lang w:eastAsia="en-IE"/>
              </w:rPr>
            </w:pPr>
            <w:r w:rsidRPr="00303C86">
              <w:rPr>
                <w:rFonts w:ascii="Calibri" w:eastAsia="Times New Roman" w:hAnsi="Calibri" w:cs="Calibri"/>
                <w:b/>
                <w:bCs/>
                <w:color w:val="006100"/>
                <w:sz w:val="20"/>
                <w:szCs w:val="20"/>
                <w:lang w:eastAsia="en-IE"/>
              </w:rPr>
              <w:t>PURPOSE OF GRANT/ FUNDING</w:t>
            </w:r>
          </w:p>
        </w:tc>
      </w:tr>
      <w:tr w:rsidR="00303C86" w:rsidRPr="00303C86" w:rsidTr="00312C22">
        <w:trPr>
          <w:trHeight w:val="780"/>
        </w:trPr>
        <w:tc>
          <w:tcPr>
            <w:tcW w:w="2219" w:type="dxa"/>
            <w:tcBorders>
              <w:top w:val="nil"/>
              <w:left w:val="single" w:sz="4" w:space="0" w:color="auto"/>
              <w:bottom w:val="single" w:sz="4" w:space="0" w:color="auto"/>
              <w:right w:val="single" w:sz="4" w:space="0" w:color="auto"/>
            </w:tcBorders>
            <w:shd w:val="clear" w:color="000000" w:fill="E2EFDA"/>
            <w:vAlign w:val="bottom"/>
            <w:hideMark/>
          </w:tcPr>
          <w:p w:rsidR="00303C86" w:rsidRPr="00303C86" w:rsidRDefault="00303C86" w:rsidP="00303C86">
            <w:pPr>
              <w:spacing w:after="0" w:line="240" w:lineRule="auto"/>
              <w:rPr>
                <w:rFonts w:ascii="Calibri" w:eastAsia="Times New Roman" w:hAnsi="Calibri" w:cs="Calibri"/>
                <w:b/>
                <w:bCs/>
                <w:sz w:val="20"/>
                <w:szCs w:val="20"/>
                <w:lang w:eastAsia="en-IE"/>
              </w:rPr>
            </w:pPr>
            <w:r w:rsidRPr="00303C86">
              <w:rPr>
                <w:rFonts w:ascii="Calibri" w:eastAsia="Times New Roman" w:hAnsi="Calibri" w:cs="Calibri"/>
                <w:b/>
                <w:bCs/>
                <w:sz w:val="20"/>
                <w:szCs w:val="20"/>
                <w:lang w:eastAsia="en-IE"/>
              </w:rPr>
              <w:t xml:space="preserve">Amber </w:t>
            </w:r>
            <w:r w:rsidR="007424B7" w:rsidRPr="00303C86">
              <w:rPr>
                <w:rFonts w:ascii="Calibri" w:eastAsia="Times New Roman" w:hAnsi="Calibri" w:cs="Calibri"/>
                <w:b/>
                <w:bCs/>
                <w:sz w:val="20"/>
                <w:szCs w:val="20"/>
                <w:lang w:eastAsia="en-IE"/>
              </w:rPr>
              <w:t>Women’s</w:t>
            </w:r>
            <w:r w:rsidRPr="00303C86">
              <w:rPr>
                <w:rFonts w:ascii="Calibri" w:eastAsia="Times New Roman" w:hAnsi="Calibri" w:cs="Calibri"/>
                <w:b/>
                <w:bCs/>
                <w:sz w:val="20"/>
                <w:szCs w:val="20"/>
                <w:lang w:eastAsia="en-IE"/>
              </w:rPr>
              <w:t xml:space="preserve"> Refuge</w:t>
            </w:r>
          </w:p>
        </w:tc>
        <w:tc>
          <w:tcPr>
            <w:tcW w:w="1536" w:type="dxa"/>
            <w:tcBorders>
              <w:top w:val="nil"/>
              <w:left w:val="nil"/>
              <w:bottom w:val="single" w:sz="4" w:space="0" w:color="auto"/>
              <w:right w:val="single" w:sz="4" w:space="0" w:color="auto"/>
            </w:tcBorders>
            <w:shd w:val="clear" w:color="auto" w:fill="FFC000"/>
            <w:vAlign w:val="bottom"/>
            <w:hideMark/>
          </w:tcPr>
          <w:p w:rsidR="00303C86" w:rsidRPr="00303C86" w:rsidRDefault="00303C86" w:rsidP="00303C86">
            <w:pPr>
              <w:spacing w:after="0" w:line="240" w:lineRule="auto"/>
              <w:rPr>
                <w:rFonts w:ascii="Calibri" w:eastAsia="Times New Roman" w:hAnsi="Calibri" w:cs="Calibri"/>
                <w:sz w:val="20"/>
                <w:szCs w:val="20"/>
                <w:lang w:eastAsia="en-IE"/>
              </w:rPr>
            </w:pPr>
            <w:r w:rsidRPr="00303C86">
              <w:rPr>
                <w:rFonts w:ascii="Calibri" w:eastAsia="Times New Roman" w:hAnsi="Calibri" w:cs="Calibri"/>
                <w:sz w:val="20"/>
                <w:szCs w:val="20"/>
                <w:lang w:eastAsia="en-IE"/>
              </w:rPr>
              <w:t>Kilkenny City</w:t>
            </w:r>
          </w:p>
        </w:tc>
        <w:tc>
          <w:tcPr>
            <w:tcW w:w="1913" w:type="dxa"/>
            <w:tcBorders>
              <w:top w:val="nil"/>
              <w:left w:val="nil"/>
              <w:bottom w:val="single" w:sz="4" w:space="0" w:color="auto"/>
              <w:right w:val="single" w:sz="4" w:space="0" w:color="auto"/>
            </w:tcBorders>
            <w:shd w:val="clear" w:color="auto" w:fill="auto"/>
            <w:vAlign w:val="bottom"/>
            <w:hideMark/>
          </w:tcPr>
          <w:p w:rsidR="00303C86" w:rsidRPr="00303C86" w:rsidRDefault="00303C86" w:rsidP="00303C86">
            <w:pPr>
              <w:spacing w:after="0" w:line="240" w:lineRule="auto"/>
              <w:jc w:val="center"/>
              <w:rPr>
                <w:rFonts w:ascii="Calibri" w:eastAsia="Times New Roman" w:hAnsi="Calibri" w:cs="Calibri"/>
                <w:sz w:val="20"/>
                <w:szCs w:val="20"/>
                <w:lang w:eastAsia="en-IE"/>
              </w:rPr>
            </w:pPr>
            <w:r w:rsidRPr="00303C86">
              <w:rPr>
                <w:rFonts w:ascii="Calibri" w:eastAsia="Times New Roman" w:hAnsi="Calibri" w:cs="Calibri"/>
                <w:sz w:val="20"/>
                <w:szCs w:val="20"/>
                <w:lang w:eastAsia="en-IE"/>
              </w:rPr>
              <w:t xml:space="preserve"> €             10,000.00 </w:t>
            </w:r>
          </w:p>
        </w:tc>
        <w:tc>
          <w:tcPr>
            <w:tcW w:w="2972" w:type="dxa"/>
            <w:tcBorders>
              <w:top w:val="nil"/>
              <w:left w:val="nil"/>
              <w:bottom w:val="single" w:sz="4" w:space="0" w:color="auto"/>
              <w:right w:val="single" w:sz="4" w:space="0" w:color="auto"/>
            </w:tcBorders>
            <w:shd w:val="clear" w:color="auto" w:fill="auto"/>
            <w:vAlign w:val="bottom"/>
            <w:hideMark/>
          </w:tcPr>
          <w:p w:rsidR="00303C86" w:rsidRPr="00303C86" w:rsidRDefault="00303C86" w:rsidP="00303C86">
            <w:pPr>
              <w:spacing w:after="0" w:line="240" w:lineRule="auto"/>
              <w:rPr>
                <w:rFonts w:ascii="Calibri" w:eastAsia="Times New Roman" w:hAnsi="Calibri" w:cs="Calibri"/>
                <w:sz w:val="20"/>
                <w:szCs w:val="20"/>
                <w:lang w:eastAsia="en-IE"/>
              </w:rPr>
            </w:pPr>
            <w:r w:rsidRPr="00303C86">
              <w:rPr>
                <w:rFonts w:ascii="Calibri" w:eastAsia="Times New Roman" w:hAnsi="Calibri" w:cs="Calibri"/>
                <w:sz w:val="20"/>
                <w:szCs w:val="20"/>
                <w:lang w:eastAsia="en-IE"/>
              </w:rPr>
              <w:t xml:space="preserve">Renovation of building to facilitate 2 new fully </w:t>
            </w:r>
            <w:r w:rsidR="007424B7" w:rsidRPr="00303C86">
              <w:rPr>
                <w:rFonts w:ascii="Calibri" w:eastAsia="Times New Roman" w:hAnsi="Calibri" w:cs="Calibri"/>
                <w:sz w:val="20"/>
                <w:szCs w:val="20"/>
                <w:lang w:eastAsia="en-IE"/>
              </w:rPr>
              <w:t>self-contained</w:t>
            </w:r>
            <w:r w:rsidRPr="00303C86">
              <w:rPr>
                <w:rFonts w:ascii="Calibri" w:eastAsia="Times New Roman" w:hAnsi="Calibri" w:cs="Calibri"/>
                <w:sz w:val="20"/>
                <w:szCs w:val="20"/>
                <w:lang w:eastAsia="en-IE"/>
              </w:rPr>
              <w:t xml:space="preserve"> </w:t>
            </w:r>
            <w:r w:rsidR="007424B7" w:rsidRPr="00303C86">
              <w:rPr>
                <w:rFonts w:ascii="Calibri" w:eastAsia="Times New Roman" w:hAnsi="Calibri" w:cs="Calibri"/>
                <w:sz w:val="20"/>
                <w:szCs w:val="20"/>
                <w:lang w:eastAsia="en-IE"/>
              </w:rPr>
              <w:t>units,</w:t>
            </w:r>
            <w:r w:rsidRPr="00303C86">
              <w:rPr>
                <w:rFonts w:ascii="Calibri" w:eastAsia="Times New Roman" w:hAnsi="Calibri" w:cs="Calibri"/>
                <w:sz w:val="20"/>
                <w:szCs w:val="20"/>
                <w:lang w:eastAsia="en-IE"/>
              </w:rPr>
              <w:t xml:space="preserve"> upgrade of boiler and heating system</w:t>
            </w:r>
          </w:p>
        </w:tc>
      </w:tr>
      <w:tr w:rsidR="00303C86" w:rsidRPr="00303C86" w:rsidTr="00312C22">
        <w:trPr>
          <w:trHeight w:val="525"/>
        </w:trPr>
        <w:tc>
          <w:tcPr>
            <w:tcW w:w="2219" w:type="dxa"/>
            <w:tcBorders>
              <w:top w:val="nil"/>
              <w:left w:val="single" w:sz="4" w:space="0" w:color="auto"/>
              <w:bottom w:val="single" w:sz="4" w:space="0" w:color="auto"/>
              <w:right w:val="single" w:sz="4" w:space="0" w:color="auto"/>
            </w:tcBorders>
            <w:shd w:val="clear" w:color="auto" w:fill="auto"/>
            <w:vAlign w:val="bottom"/>
            <w:hideMark/>
          </w:tcPr>
          <w:p w:rsidR="00303C86" w:rsidRPr="00303C86" w:rsidRDefault="00303C86" w:rsidP="00303C86">
            <w:pPr>
              <w:spacing w:after="0" w:line="240" w:lineRule="auto"/>
              <w:rPr>
                <w:rFonts w:ascii="Calibri" w:eastAsia="Times New Roman" w:hAnsi="Calibri" w:cs="Calibri"/>
                <w:b/>
                <w:bCs/>
                <w:color w:val="000000"/>
                <w:sz w:val="20"/>
                <w:szCs w:val="20"/>
                <w:lang w:eastAsia="en-IE"/>
              </w:rPr>
            </w:pPr>
            <w:r w:rsidRPr="00303C86">
              <w:rPr>
                <w:rFonts w:ascii="Calibri" w:eastAsia="Times New Roman" w:hAnsi="Calibri" w:cs="Calibri"/>
                <w:b/>
                <w:bCs/>
                <w:color w:val="000000"/>
                <w:sz w:val="20"/>
                <w:szCs w:val="20"/>
                <w:lang w:eastAsia="en-IE"/>
              </w:rPr>
              <w:t>Ballyragget community hall squash club</w:t>
            </w:r>
          </w:p>
        </w:tc>
        <w:tc>
          <w:tcPr>
            <w:tcW w:w="1536" w:type="dxa"/>
            <w:tcBorders>
              <w:top w:val="nil"/>
              <w:left w:val="nil"/>
              <w:bottom w:val="single" w:sz="4" w:space="0" w:color="auto"/>
              <w:right w:val="single" w:sz="4" w:space="0" w:color="auto"/>
            </w:tcBorders>
            <w:shd w:val="clear" w:color="auto" w:fill="FFC000"/>
            <w:vAlign w:val="bottom"/>
            <w:hideMark/>
          </w:tcPr>
          <w:p w:rsidR="00303C86" w:rsidRPr="00303C86" w:rsidRDefault="00303C86" w:rsidP="00303C86">
            <w:pPr>
              <w:spacing w:after="0" w:line="240" w:lineRule="auto"/>
              <w:rPr>
                <w:rFonts w:ascii="Calibri" w:eastAsia="Times New Roman" w:hAnsi="Calibri" w:cs="Calibri"/>
                <w:color w:val="000000"/>
                <w:sz w:val="20"/>
                <w:szCs w:val="20"/>
                <w:lang w:eastAsia="en-IE"/>
              </w:rPr>
            </w:pPr>
            <w:r w:rsidRPr="00303C86">
              <w:rPr>
                <w:rFonts w:ascii="Calibri" w:eastAsia="Times New Roman" w:hAnsi="Calibri" w:cs="Calibri"/>
                <w:color w:val="000000"/>
                <w:sz w:val="20"/>
                <w:szCs w:val="20"/>
                <w:lang w:eastAsia="en-IE"/>
              </w:rPr>
              <w:t xml:space="preserve">Ballyragget </w:t>
            </w:r>
          </w:p>
        </w:tc>
        <w:tc>
          <w:tcPr>
            <w:tcW w:w="1913" w:type="dxa"/>
            <w:tcBorders>
              <w:top w:val="nil"/>
              <w:left w:val="nil"/>
              <w:bottom w:val="single" w:sz="4" w:space="0" w:color="auto"/>
              <w:right w:val="single" w:sz="4" w:space="0" w:color="auto"/>
            </w:tcBorders>
            <w:shd w:val="clear" w:color="auto" w:fill="auto"/>
            <w:vAlign w:val="bottom"/>
            <w:hideMark/>
          </w:tcPr>
          <w:p w:rsidR="00303C86" w:rsidRPr="00303C86" w:rsidRDefault="00303C86" w:rsidP="00303C86">
            <w:pPr>
              <w:spacing w:after="0" w:line="240" w:lineRule="auto"/>
              <w:rPr>
                <w:rFonts w:ascii="Calibri" w:eastAsia="Times New Roman" w:hAnsi="Calibri" w:cs="Calibri"/>
                <w:color w:val="000000"/>
                <w:sz w:val="20"/>
                <w:szCs w:val="20"/>
                <w:lang w:eastAsia="en-IE"/>
              </w:rPr>
            </w:pPr>
            <w:r w:rsidRPr="00303C86">
              <w:rPr>
                <w:rFonts w:ascii="Calibri" w:eastAsia="Times New Roman" w:hAnsi="Calibri" w:cs="Calibri"/>
                <w:color w:val="000000"/>
                <w:sz w:val="20"/>
                <w:szCs w:val="20"/>
                <w:lang w:eastAsia="en-IE"/>
              </w:rPr>
              <w:t xml:space="preserve"> €                7,000.00 </w:t>
            </w:r>
          </w:p>
        </w:tc>
        <w:tc>
          <w:tcPr>
            <w:tcW w:w="2972" w:type="dxa"/>
            <w:tcBorders>
              <w:top w:val="nil"/>
              <w:left w:val="nil"/>
              <w:bottom w:val="single" w:sz="4" w:space="0" w:color="auto"/>
              <w:right w:val="single" w:sz="4" w:space="0" w:color="auto"/>
            </w:tcBorders>
            <w:shd w:val="clear" w:color="auto" w:fill="auto"/>
            <w:vAlign w:val="bottom"/>
            <w:hideMark/>
          </w:tcPr>
          <w:p w:rsidR="00303C86" w:rsidRPr="00303C86" w:rsidRDefault="00303C86" w:rsidP="00303C86">
            <w:pPr>
              <w:spacing w:after="0" w:line="240" w:lineRule="auto"/>
              <w:rPr>
                <w:rFonts w:ascii="Calibri" w:eastAsia="Times New Roman" w:hAnsi="Calibri" w:cs="Calibri"/>
                <w:color w:val="000000"/>
                <w:sz w:val="20"/>
                <w:szCs w:val="20"/>
                <w:lang w:eastAsia="en-IE"/>
              </w:rPr>
            </w:pPr>
            <w:r w:rsidRPr="00303C86">
              <w:rPr>
                <w:rFonts w:ascii="Calibri" w:eastAsia="Times New Roman" w:hAnsi="Calibri" w:cs="Calibri"/>
                <w:color w:val="000000"/>
                <w:sz w:val="20"/>
                <w:szCs w:val="20"/>
                <w:lang w:eastAsia="en-IE"/>
              </w:rPr>
              <w:t xml:space="preserve">Upgrade </w:t>
            </w:r>
            <w:r w:rsidR="007424B7" w:rsidRPr="00303C86">
              <w:rPr>
                <w:rFonts w:ascii="Calibri" w:eastAsia="Times New Roman" w:hAnsi="Calibri" w:cs="Calibri"/>
                <w:color w:val="000000"/>
                <w:sz w:val="20"/>
                <w:szCs w:val="20"/>
                <w:lang w:eastAsia="en-IE"/>
              </w:rPr>
              <w:t>electrical</w:t>
            </w:r>
            <w:r w:rsidRPr="00303C86">
              <w:rPr>
                <w:rFonts w:ascii="Calibri" w:eastAsia="Times New Roman" w:hAnsi="Calibri" w:cs="Calibri"/>
                <w:color w:val="000000"/>
                <w:sz w:val="20"/>
                <w:szCs w:val="20"/>
                <w:lang w:eastAsia="en-IE"/>
              </w:rPr>
              <w:t xml:space="preserve"> work at squash court to the rear of the hall. </w:t>
            </w:r>
          </w:p>
        </w:tc>
      </w:tr>
      <w:tr w:rsidR="00303C86" w:rsidRPr="00303C86" w:rsidTr="00312C22">
        <w:trPr>
          <w:trHeight w:val="525"/>
        </w:trPr>
        <w:tc>
          <w:tcPr>
            <w:tcW w:w="2219" w:type="dxa"/>
            <w:tcBorders>
              <w:top w:val="nil"/>
              <w:left w:val="single" w:sz="4" w:space="0" w:color="auto"/>
              <w:bottom w:val="single" w:sz="4" w:space="0" w:color="auto"/>
              <w:right w:val="single" w:sz="4" w:space="0" w:color="auto"/>
            </w:tcBorders>
            <w:shd w:val="clear" w:color="auto" w:fill="auto"/>
            <w:vAlign w:val="bottom"/>
            <w:hideMark/>
          </w:tcPr>
          <w:p w:rsidR="00303C86" w:rsidRPr="00303C86" w:rsidRDefault="00303C86" w:rsidP="00303C86">
            <w:pPr>
              <w:spacing w:after="0" w:line="240" w:lineRule="auto"/>
              <w:rPr>
                <w:rFonts w:ascii="Calibri" w:eastAsia="Times New Roman" w:hAnsi="Calibri" w:cs="Calibri"/>
                <w:b/>
                <w:bCs/>
                <w:sz w:val="20"/>
                <w:szCs w:val="20"/>
                <w:lang w:eastAsia="en-IE"/>
              </w:rPr>
            </w:pPr>
            <w:r w:rsidRPr="00303C86">
              <w:rPr>
                <w:rFonts w:ascii="Calibri" w:eastAsia="Times New Roman" w:hAnsi="Calibri" w:cs="Calibri"/>
                <w:b/>
                <w:bCs/>
                <w:sz w:val="20"/>
                <w:szCs w:val="20"/>
                <w:lang w:eastAsia="en-IE"/>
              </w:rPr>
              <w:t xml:space="preserve">Barrow Valley Community Development </w:t>
            </w:r>
          </w:p>
        </w:tc>
        <w:tc>
          <w:tcPr>
            <w:tcW w:w="1536" w:type="dxa"/>
            <w:tcBorders>
              <w:top w:val="nil"/>
              <w:left w:val="nil"/>
              <w:bottom w:val="single" w:sz="4" w:space="0" w:color="auto"/>
              <w:right w:val="single" w:sz="4" w:space="0" w:color="auto"/>
            </w:tcBorders>
            <w:shd w:val="clear" w:color="auto" w:fill="FFC000"/>
            <w:vAlign w:val="bottom"/>
            <w:hideMark/>
          </w:tcPr>
          <w:p w:rsidR="00303C86" w:rsidRPr="00303C86" w:rsidRDefault="00303C86" w:rsidP="00303C86">
            <w:pPr>
              <w:spacing w:after="0" w:line="240" w:lineRule="auto"/>
              <w:rPr>
                <w:rFonts w:ascii="Calibri" w:eastAsia="Times New Roman" w:hAnsi="Calibri" w:cs="Calibri"/>
                <w:sz w:val="20"/>
                <w:szCs w:val="20"/>
                <w:lang w:eastAsia="en-IE"/>
              </w:rPr>
            </w:pPr>
            <w:r w:rsidRPr="00303C86">
              <w:rPr>
                <w:rFonts w:ascii="Calibri" w:eastAsia="Times New Roman" w:hAnsi="Calibri" w:cs="Calibri"/>
                <w:sz w:val="20"/>
                <w:szCs w:val="20"/>
                <w:lang w:eastAsia="en-IE"/>
              </w:rPr>
              <w:t>Graignamanagh</w:t>
            </w:r>
          </w:p>
        </w:tc>
        <w:tc>
          <w:tcPr>
            <w:tcW w:w="1913" w:type="dxa"/>
            <w:tcBorders>
              <w:top w:val="nil"/>
              <w:left w:val="nil"/>
              <w:bottom w:val="single" w:sz="4" w:space="0" w:color="auto"/>
              <w:right w:val="single" w:sz="4" w:space="0" w:color="auto"/>
            </w:tcBorders>
            <w:shd w:val="clear" w:color="auto" w:fill="auto"/>
            <w:vAlign w:val="bottom"/>
            <w:hideMark/>
          </w:tcPr>
          <w:p w:rsidR="00303C86" w:rsidRPr="00303C86" w:rsidRDefault="00303C86" w:rsidP="00303C86">
            <w:pPr>
              <w:spacing w:after="0" w:line="240" w:lineRule="auto"/>
              <w:rPr>
                <w:rFonts w:ascii="Calibri" w:eastAsia="Times New Roman" w:hAnsi="Calibri" w:cs="Calibri"/>
                <w:sz w:val="20"/>
                <w:szCs w:val="20"/>
                <w:lang w:eastAsia="en-IE"/>
              </w:rPr>
            </w:pPr>
            <w:r w:rsidRPr="00303C86">
              <w:rPr>
                <w:rFonts w:ascii="Calibri" w:eastAsia="Times New Roman" w:hAnsi="Calibri" w:cs="Calibri"/>
                <w:sz w:val="20"/>
                <w:szCs w:val="20"/>
                <w:lang w:eastAsia="en-IE"/>
              </w:rPr>
              <w:t xml:space="preserve"> €                6,500.00 </w:t>
            </w:r>
          </w:p>
        </w:tc>
        <w:tc>
          <w:tcPr>
            <w:tcW w:w="2972" w:type="dxa"/>
            <w:tcBorders>
              <w:top w:val="nil"/>
              <w:left w:val="nil"/>
              <w:bottom w:val="single" w:sz="4" w:space="0" w:color="auto"/>
              <w:right w:val="single" w:sz="4" w:space="0" w:color="auto"/>
            </w:tcBorders>
            <w:shd w:val="clear" w:color="auto" w:fill="auto"/>
            <w:vAlign w:val="bottom"/>
            <w:hideMark/>
          </w:tcPr>
          <w:p w:rsidR="00303C86" w:rsidRPr="00303C86" w:rsidRDefault="00303C86" w:rsidP="00303C86">
            <w:pPr>
              <w:spacing w:after="0" w:line="240" w:lineRule="auto"/>
              <w:rPr>
                <w:rFonts w:ascii="Calibri" w:eastAsia="Times New Roman" w:hAnsi="Calibri" w:cs="Calibri"/>
                <w:sz w:val="20"/>
                <w:szCs w:val="20"/>
                <w:lang w:eastAsia="en-IE"/>
              </w:rPr>
            </w:pPr>
            <w:r w:rsidRPr="00303C86">
              <w:rPr>
                <w:rFonts w:ascii="Calibri" w:eastAsia="Times New Roman" w:hAnsi="Calibri" w:cs="Calibri"/>
                <w:sz w:val="20"/>
                <w:szCs w:val="20"/>
                <w:lang w:eastAsia="en-IE"/>
              </w:rPr>
              <w:t xml:space="preserve">Supply &amp; Installation of CCTV system </w:t>
            </w:r>
          </w:p>
        </w:tc>
      </w:tr>
      <w:tr w:rsidR="00303C86" w:rsidRPr="00303C86" w:rsidTr="00312C22">
        <w:trPr>
          <w:trHeight w:val="1035"/>
        </w:trPr>
        <w:tc>
          <w:tcPr>
            <w:tcW w:w="2219" w:type="dxa"/>
            <w:tcBorders>
              <w:top w:val="nil"/>
              <w:left w:val="single" w:sz="4" w:space="0" w:color="auto"/>
              <w:bottom w:val="single" w:sz="4" w:space="0" w:color="auto"/>
              <w:right w:val="single" w:sz="4" w:space="0" w:color="auto"/>
            </w:tcBorders>
            <w:shd w:val="clear" w:color="auto" w:fill="auto"/>
            <w:vAlign w:val="bottom"/>
            <w:hideMark/>
          </w:tcPr>
          <w:p w:rsidR="00303C86" w:rsidRPr="00303C86" w:rsidRDefault="00303C86" w:rsidP="00303C86">
            <w:pPr>
              <w:spacing w:after="0" w:line="240" w:lineRule="auto"/>
              <w:rPr>
                <w:rFonts w:ascii="Calibri" w:eastAsia="Times New Roman" w:hAnsi="Calibri" w:cs="Calibri"/>
                <w:b/>
                <w:bCs/>
                <w:color w:val="000000"/>
                <w:sz w:val="20"/>
                <w:szCs w:val="20"/>
                <w:lang w:eastAsia="en-IE"/>
              </w:rPr>
            </w:pPr>
            <w:r w:rsidRPr="00303C86">
              <w:rPr>
                <w:rFonts w:ascii="Calibri" w:eastAsia="Times New Roman" w:hAnsi="Calibri" w:cs="Calibri"/>
                <w:b/>
                <w:bCs/>
                <w:color w:val="000000"/>
                <w:sz w:val="20"/>
                <w:szCs w:val="20"/>
                <w:lang w:eastAsia="en-IE"/>
              </w:rPr>
              <w:t>Castlecomer Discovery Park</w:t>
            </w:r>
          </w:p>
        </w:tc>
        <w:tc>
          <w:tcPr>
            <w:tcW w:w="1536" w:type="dxa"/>
            <w:tcBorders>
              <w:top w:val="nil"/>
              <w:left w:val="nil"/>
              <w:bottom w:val="single" w:sz="4" w:space="0" w:color="auto"/>
              <w:right w:val="single" w:sz="4" w:space="0" w:color="auto"/>
            </w:tcBorders>
            <w:shd w:val="clear" w:color="auto" w:fill="FFC000"/>
            <w:vAlign w:val="bottom"/>
            <w:hideMark/>
          </w:tcPr>
          <w:p w:rsidR="00303C86" w:rsidRPr="00303C86" w:rsidRDefault="00303C86" w:rsidP="00303C86">
            <w:pPr>
              <w:spacing w:after="0" w:line="240" w:lineRule="auto"/>
              <w:rPr>
                <w:rFonts w:ascii="Calibri" w:eastAsia="Times New Roman" w:hAnsi="Calibri" w:cs="Calibri"/>
                <w:color w:val="000000"/>
                <w:sz w:val="20"/>
                <w:szCs w:val="20"/>
                <w:lang w:eastAsia="en-IE"/>
              </w:rPr>
            </w:pPr>
            <w:r w:rsidRPr="00303C86">
              <w:rPr>
                <w:rFonts w:ascii="Calibri" w:eastAsia="Times New Roman" w:hAnsi="Calibri" w:cs="Calibri"/>
                <w:color w:val="000000"/>
                <w:sz w:val="20"/>
                <w:szCs w:val="20"/>
                <w:lang w:eastAsia="en-IE"/>
              </w:rPr>
              <w:t>Castlecomer</w:t>
            </w:r>
          </w:p>
        </w:tc>
        <w:tc>
          <w:tcPr>
            <w:tcW w:w="1913" w:type="dxa"/>
            <w:tcBorders>
              <w:top w:val="nil"/>
              <w:left w:val="nil"/>
              <w:bottom w:val="single" w:sz="4" w:space="0" w:color="auto"/>
              <w:right w:val="single" w:sz="4" w:space="0" w:color="auto"/>
            </w:tcBorders>
            <w:shd w:val="clear" w:color="auto" w:fill="auto"/>
            <w:vAlign w:val="bottom"/>
            <w:hideMark/>
          </w:tcPr>
          <w:p w:rsidR="00303C86" w:rsidRPr="00303C86" w:rsidRDefault="00303C86" w:rsidP="00303C86">
            <w:pPr>
              <w:spacing w:after="0" w:line="240" w:lineRule="auto"/>
              <w:rPr>
                <w:rFonts w:ascii="Calibri" w:eastAsia="Times New Roman" w:hAnsi="Calibri" w:cs="Calibri"/>
                <w:color w:val="000000"/>
                <w:sz w:val="20"/>
                <w:szCs w:val="20"/>
                <w:lang w:eastAsia="en-IE"/>
              </w:rPr>
            </w:pPr>
            <w:r w:rsidRPr="00303C86">
              <w:rPr>
                <w:rFonts w:ascii="Calibri" w:eastAsia="Times New Roman" w:hAnsi="Calibri" w:cs="Calibri"/>
                <w:color w:val="000000"/>
                <w:sz w:val="20"/>
                <w:szCs w:val="20"/>
                <w:lang w:eastAsia="en-IE"/>
              </w:rPr>
              <w:t xml:space="preserve"> €                7,000.00 </w:t>
            </w:r>
          </w:p>
        </w:tc>
        <w:tc>
          <w:tcPr>
            <w:tcW w:w="2972" w:type="dxa"/>
            <w:tcBorders>
              <w:top w:val="nil"/>
              <w:left w:val="nil"/>
              <w:bottom w:val="single" w:sz="4" w:space="0" w:color="auto"/>
              <w:right w:val="single" w:sz="4" w:space="0" w:color="auto"/>
            </w:tcBorders>
            <w:shd w:val="clear" w:color="auto" w:fill="auto"/>
            <w:vAlign w:val="bottom"/>
            <w:hideMark/>
          </w:tcPr>
          <w:p w:rsidR="00303C86" w:rsidRPr="00303C86" w:rsidRDefault="00303C86" w:rsidP="00303C86">
            <w:pPr>
              <w:spacing w:after="0" w:line="240" w:lineRule="auto"/>
              <w:rPr>
                <w:rFonts w:ascii="Calibri" w:eastAsia="Times New Roman" w:hAnsi="Calibri" w:cs="Calibri"/>
                <w:color w:val="000000"/>
                <w:sz w:val="20"/>
                <w:szCs w:val="20"/>
                <w:lang w:eastAsia="en-IE"/>
              </w:rPr>
            </w:pPr>
            <w:r w:rsidRPr="00303C86">
              <w:rPr>
                <w:rFonts w:ascii="Calibri" w:eastAsia="Times New Roman" w:hAnsi="Calibri" w:cs="Calibri"/>
                <w:color w:val="000000"/>
                <w:sz w:val="20"/>
                <w:szCs w:val="20"/>
                <w:lang w:eastAsia="en-IE"/>
              </w:rPr>
              <w:t xml:space="preserve">Purchase of </w:t>
            </w:r>
            <w:r w:rsidR="007424B7" w:rsidRPr="00303C86">
              <w:rPr>
                <w:rFonts w:ascii="Calibri" w:eastAsia="Times New Roman" w:hAnsi="Calibri" w:cs="Calibri"/>
                <w:color w:val="000000"/>
                <w:sz w:val="20"/>
                <w:szCs w:val="20"/>
                <w:lang w:eastAsia="en-IE"/>
              </w:rPr>
              <w:t>safety equipment</w:t>
            </w:r>
            <w:r w:rsidRPr="00303C86">
              <w:rPr>
                <w:rFonts w:ascii="Calibri" w:eastAsia="Times New Roman" w:hAnsi="Calibri" w:cs="Calibri"/>
                <w:color w:val="000000"/>
                <w:sz w:val="20"/>
                <w:szCs w:val="20"/>
                <w:lang w:eastAsia="en-IE"/>
              </w:rPr>
              <w:t xml:space="preserve">, 20 smart belays and 20 </w:t>
            </w:r>
            <w:r w:rsidR="007424B7" w:rsidRPr="00303C86">
              <w:rPr>
                <w:rFonts w:ascii="Calibri" w:eastAsia="Times New Roman" w:hAnsi="Calibri" w:cs="Calibri"/>
                <w:color w:val="000000"/>
                <w:sz w:val="20"/>
                <w:szCs w:val="20"/>
                <w:lang w:eastAsia="en-IE"/>
              </w:rPr>
              <w:t>harnesses</w:t>
            </w:r>
            <w:r w:rsidRPr="00303C86">
              <w:rPr>
                <w:rFonts w:ascii="Calibri" w:eastAsia="Times New Roman" w:hAnsi="Calibri" w:cs="Calibri"/>
                <w:color w:val="000000"/>
                <w:sz w:val="20"/>
                <w:szCs w:val="20"/>
                <w:lang w:eastAsia="en-IE"/>
              </w:rPr>
              <w:t xml:space="preserve"> to support </w:t>
            </w:r>
            <w:r w:rsidR="007424B7" w:rsidRPr="00303C86">
              <w:rPr>
                <w:rFonts w:ascii="Calibri" w:eastAsia="Times New Roman" w:hAnsi="Calibri" w:cs="Calibri"/>
                <w:color w:val="000000"/>
                <w:sz w:val="20"/>
                <w:szCs w:val="20"/>
                <w:lang w:eastAsia="en-IE"/>
              </w:rPr>
              <w:t>covid best</w:t>
            </w:r>
            <w:r w:rsidRPr="00303C86">
              <w:rPr>
                <w:rFonts w:ascii="Calibri" w:eastAsia="Times New Roman" w:hAnsi="Calibri" w:cs="Calibri"/>
                <w:color w:val="000000"/>
                <w:sz w:val="20"/>
                <w:szCs w:val="20"/>
                <w:lang w:eastAsia="en-IE"/>
              </w:rPr>
              <w:t xml:space="preserve"> practice by being able to rotate equipment. </w:t>
            </w:r>
          </w:p>
        </w:tc>
      </w:tr>
      <w:tr w:rsidR="00303C86" w:rsidRPr="00303C86" w:rsidTr="00312C22">
        <w:trPr>
          <w:trHeight w:val="780"/>
        </w:trPr>
        <w:tc>
          <w:tcPr>
            <w:tcW w:w="2219" w:type="dxa"/>
            <w:tcBorders>
              <w:top w:val="nil"/>
              <w:left w:val="single" w:sz="4" w:space="0" w:color="auto"/>
              <w:bottom w:val="single" w:sz="4" w:space="0" w:color="auto"/>
              <w:right w:val="single" w:sz="4" w:space="0" w:color="auto"/>
            </w:tcBorders>
            <w:shd w:val="clear" w:color="auto" w:fill="auto"/>
            <w:vAlign w:val="bottom"/>
            <w:hideMark/>
          </w:tcPr>
          <w:p w:rsidR="00303C86" w:rsidRPr="00303C86" w:rsidRDefault="00303C86" w:rsidP="00303C86">
            <w:pPr>
              <w:spacing w:after="0" w:line="240" w:lineRule="auto"/>
              <w:rPr>
                <w:rFonts w:ascii="Calibri" w:eastAsia="Times New Roman" w:hAnsi="Calibri" w:cs="Calibri"/>
                <w:b/>
                <w:bCs/>
                <w:color w:val="000000"/>
                <w:sz w:val="20"/>
                <w:szCs w:val="20"/>
                <w:lang w:eastAsia="en-IE"/>
              </w:rPr>
            </w:pPr>
            <w:r w:rsidRPr="00303C86">
              <w:rPr>
                <w:rFonts w:ascii="Calibri" w:eastAsia="Times New Roman" w:hAnsi="Calibri" w:cs="Calibri"/>
                <w:b/>
                <w:bCs/>
                <w:color w:val="000000"/>
                <w:sz w:val="20"/>
                <w:szCs w:val="20"/>
                <w:lang w:eastAsia="en-IE"/>
              </w:rPr>
              <w:t>Clogh Handball Club</w:t>
            </w:r>
          </w:p>
        </w:tc>
        <w:tc>
          <w:tcPr>
            <w:tcW w:w="1536" w:type="dxa"/>
            <w:tcBorders>
              <w:top w:val="nil"/>
              <w:left w:val="nil"/>
              <w:bottom w:val="single" w:sz="4" w:space="0" w:color="auto"/>
              <w:right w:val="single" w:sz="4" w:space="0" w:color="auto"/>
            </w:tcBorders>
            <w:shd w:val="clear" w:color="auto" w:fill="FFC000"/>
            <w:vAlign w:val="bottom"/>
            <w:hideMark/>
          </w:tcPr>
          <w:p w:rsidR="00303C86" w:rsidRPr="00303C86" w:rsidRDefault="00303C86" w:rsidP="00303C86">
            <w:pPr>
              <w:spacing w:after="0" w:line="240" w:lineRule="auto"/>
              <w:rPr>
                <w:rFonts w:ascii="Calibri" w:eastAsia="Times New Roman" w:hAnsi="Calibri" w:cs="Calibri"/>
                <w:color w:val="000000"/>
                <w:sz w:val="20"/>
                <w:szCs w:val="20"/>
                <w:lang w:eastAsia="en-IE"/>
              </w:rPr>
            </w:pPr>
            <w:r w:rsidRPr="00303C86">
              <w:rPr>
                <w:rFonts w:ascii="Calibri" w:eastAsia="Times New Roman" w:hAnsi="Calibri" w:cs="Calibri"/>
                <w:color w:val="000000"/>
                <w:sz w:val="20"/>
                <w:szCs w:val="20"/>
                <w:lang w:eastAsia="en-IE"/>
              </w:rPr>
              <w:t>Clogh</w:t>
            </w:r>
          </w:p>
        </w:tc>
        <w:tc>
          <w:tcPr>
            <w:tcW w:w="1913" w:type="dxa"/>
            <w:tcBorders>
              <w:top w:val="nil"/>
              <w:left w:val="nil"/>
              <w:bottom w:val="single" w:sz="4" w:space="0" w:color="auto"/>
              <w:right w:val="single" w:sz="4" w:space="0" w:color="auto"/>
            </w:tcBorders>
            <w:shd w:val="clear" w:color="auto" w:fill="auto"/>
            <w:vAlign w:val="bottom"/>
            <w:hideMark/>
          </w:tcPr>
          <w:p w:rsidR="00303C86" w:rsidRPr="00303C86" w:rsidRDefault="00303C86" w:rsidP="00303C86">
            <w:pPr>
              <w:spacing w:after="0" w:line="240" w:lineRule="auto"/>
              <w:rPr>
                <w:rFonts w:ascii="Calibri" w:eastAsia="Times New Roman" w:hAnsi="Calibri" w:cs="Calibri"/>
                <w:color w:val="000000"/>
                <w:sz w:val="20"/>
                <w:szCs w:val="20"/>
                <w:lang w:eastAsia="en-IE"/>
              </w:rPr>
            </w:pPr>
            <w:r w:rsidRPr="00303C86">
              <w:rPr>
                <w:rFonts w:ascii="Calibri" w:eastAsia="Times New Roman" w:hAnsi="Calibri" w:cs="Calibri"/>
                <w:color w:val="000000"/>
                <w:sz w:val="20"/>
                <w:szCs w:val="20"/>
                <w:lang w:eastAsia="en-IE"/>
              </w:rPr>
              <w:t xml:space="preserve"> €                5,000.00 </w:t>
            </w:r>
          </w:p>
        </w:tc>
        <w:tc>
          <w:tcPr>
            <w:tcW w:w="2972" w:type="dxa"/>
            <w:tcBorders>
              <w:top w:val="nil"/>
              <w:left w:val="nil"/>
              <w:bottom w:val="single" w:sz="4" w:space="0" w:color="auto"/>
              <w:right w:val="single" w:sz="4" w:space="0" w:color="auto"/>
            </w:tcBorders>
            <w:shd w:val="clear" w:color="auto" w:fill="auto"/>
            <w:vAlign w:val="bottom"/>
            <w:hideMark/>
          </w:tcPr>
          <w:p w:rsidR="00303C86" w:rsidRPr="00303C86" w:rsidRDefault="00303C86" w:rsidP="00303C86">
            <w:pPr>
              <w:spacing w:after="0" w:line="240" w:lineRule="auto"/>
              <w:rPr>
                <w:rFonts w:ascii="Calibri" w:eastAsia="Times New Roman" w:hAnsi="Calibri" w:cs="Calibri"/>
                <w:color w:val="000000"/>
                <w:sz w:val="20"/>
                <w:szCs w:val="20"/>
                <w:lang w:eastAsia="en-IE"/>
              </w:rPr>
            </w:pPr>
            <w:r w:rsidRPr="00303C86">
              <w:rPr>
                <w:rFonts w:ascii="Calibri" w:eastAsia="Times New Roman" w:hAnsi="Calibri" w:cs="Calibri"/>
                <w:color w:val="000000"/>
                <w:sz w:val="20"/>
                <w:szCs w:val="20"/>
                <w:lang w:eastAsia="en-IE"/>
              </w:rPr>
              <w:t xml:space="preserve">Renovate balcony area, fitting a new fire escape and new heating system for the building. </w:t>
            </w:r>
          </w:p>
        </w:tc>
      </w:tr>
      <w:tr w:rsidR="00303C86" w:rsidRPr="00303C86" w:rsidTr="00312C22">
        <w:trPr>
          <w:trHeight w:val="525"/>
        </w:trPr>
        <w:tc>
          <w:tcPr>
            <w:tcW w:w="2219" w:type="dxa"/>
            <w:tcBorders>
              <w:top w:val="nil"/>
              <w:left w:val="single" w:sz="4" w:space="0" w:color="auto"/>
              <w:bottom w:val="single" w:sz="4" w:space="0" w:color="auto"/>
              <w:right w:val="single" w:sz="4" w:space="0" w:color="auto"/>
            </w:tcBorders>
            <w:shd w:val="clear" w:color="auto" w:fill="auto"/>
            <w:vAlign w:val="bottom"/>
            <w:hideMark/>
          </w:tcPr>
          <w:p w:rsidR="00303C86" w:rsidRPr="00303C86" w:rsidRDefault="00303C86" w:rsidP="00303C86">
            <w:pPr>
              <w:spacing w:after="0" w:line="240" w:lineRule="auto"/>
              <w:rPr>
                <w:rFonts w:ascii="Calibri" w:eastAsia="Times New Roman" w:hAnsi="Calibri" w:cs="Calibri"/>
                <w:b/>
                <w:bCs/>
                <w:color w:val="000000"/>
                <w:sz w:val="20"/>
                <w:szCs w:val="20"/>
                <w:lang w:eastAsia="en-IE"/>
              </w:rPr>
            </w:pPr>
            <w:r w:rsidRPr="00303C86">
              <w:rPr>
                <w:rFonts w:ascii="Calibri" w:eastAsia="Times New Roman" w:hAnsi="Calibri" w:cs="Calibri"/>
                <w:b/>
                <w:bCs/>
                <w:color w:val="000000"/>
                <w:sz w:val="20"/>
                <w:szCs w:val="20"/>
                <w:lang w:eastAsia="en-IE"/>
              </w:rPr>
              <w:t>Clogh Community Council</w:t>
            </w:r>
          </w:p>
        </w:tc>
        <w:tc>
          <w:tcPr>
            <w:tcW w:w="1536" w:type="dxa"/>
            <w:tcBorders>
              <w:top w:val="nil"/>
              <w:left w:val="nil"/>
              <w:bottom w:val="single" w:sz="4" w:space="0" w:color="auto"/>
              <w:right w:val="single" w:sz="4" w:space="0" w:color="auto"/>
            </w:tcBorders>
            <w:shd w:val="clear" w:color="auto" w:fill="FFC000"/>
            <w:vAlign w:val="bottom"/>
            <w:hideMark/>
          </w:tcPr>
          <w:p w:rsidR="00303C86" w:rsidRPr="00303C86" w:rsidRDefault="00303C86" w:rsidP="00303C86">
            <w:pPr>
              <w:spacing w:after="0" w:line="240" w:lineRule="auto"/>
              <w:rPr>
                <w:rFonts w:ascii="Calibri" w:eastAsia="Times New Roman" w:hAnsi="Calibri" w:cs="Calibri"/>
                <w:color w:val="000000"/>
                <w:sz w:val="20"/>
                <w:szCs w:val="20"/>
                <w:lang w:eastAsia="en-IE"/>
              </w:rPr>
            </w:pPr>
            <w:r w:rsidRPr="00303C86">
              <w:rPr>
                <w:rFonts w:ascii="Calibri" w:eastAsia="Times New Roman" w:hAnsi="Calibri" w:cs="Calibri"/>
                <w:color w:val="000000"/>
                <w:sz w:val="20"/>
                <w:szCs w:val="20"/>
                <w:lang w:eastAsia="en-IE"/>
              </w:rPr>
              <w:t>Clogh</w:t>
            </w:r>
          </w:p>
        </w:tc>
        <w:tc>
          <w:tcPr>
            <w:tcW w:w="1913" w:type="dxa"/>
            <w:tcBorders>
              <w:top w:val="nil"/>
              <w:left w:val="nil"/>
              <w:bottom w:val="single" w:sz="4" w:space="0" w:color="auto"/>
              <w:right w:val="single" w:sz="4" w:space="0" w:color="auto"/>
            </w:tcBorders>
            <w:shd w:val="clear" w:color="auto" w:fill="auto"/>
            <w:vAlign w:val="bottom"/>
            <w:hideMark/>
          </w:tcPr>
          <w:p w:rsidR="00303C86" w:rsidRPr="00303C86" w:rsidRDefault="00303C86" w:rsidP="00303C86">
            <w:pPr>
              <w:spacing w:after="0" w:line="240" w:lineRule="auto"/>
              <w:rPr>
                <w:rFonts w:ascii="Calibri" w:eastAsia="Times New Roman" w:hAnsi="Calibri" w:cs="Calibri"/>
                <w:color w:val="000000"/>
                <w:sz w:val="20"/>
                <w:szCs w:val="20"/>
                <w:lang w:eastAsia="en-IE"/>
              </w:rPr>
            </w:pPr>
            <w:r w:rsidRPr="00303C86">
              <w:rPr>
                <w:rFonts w:ascii="Calibri" w:eastAsia="Times New Roman" w:hAnsi="Calibri" w:cs="Calibri"/>
                <w:color w:val="000000"/>
                <w:sz w:val="20"/>
                <w:szCs w:val="20"/>
                <w:lang w:eastAsia="en-IE"/>
              </w:rPr>
              <w:t xml:space="preserve"> €                5,000.00 </w:t>
            </w:r>
          </w:p>
        </w:tc>
        <w:tc>
          <w:tcPr>
            <w:tcW w:w="2972" w:type="dxa"/>
            <w:tcBorders>
              <w:top w:val="nil"/>
              <w:left w:val="nil"/>
              <w:bottom w:val="single" w:sz="4" w:space="0" w:color="auto"/>
              <w:right w:val="single" w:sz="4" w:space="0" w:color="auto"/>
            </w:tcBorders>
            <w:shd w:val="clear" w:color="auto" w:fill="auto"/>
            <w:vAlign w:val="bottom"/>
            <w:hideMark/>
          </w:tcPr>
          <w:p w:rsidR="00303C86" w:rsidRPr="00303C86" w:rsidRDefault="00303C86" w:rsidP="00303C86">
            <w:pPr>
              <w:spacing w:after="0" w:line="240" w:lineRule="auto"/>
              <w:rPr>
                <w:rFonts w:ascii="Calibri" w:eastAsia="Times New Roman" w:hAnsi="Calibri" w:cs="Calibri"/>
                <w:color w:val="000000"/>
                <w:sz w:val="20"/>
                <w:szCs w:val="20"/>
                <w:lang w:eastAsia="en-IE"/>
              </w:rPr>
            </w:pPr>
            <w:r w:rsidRPr="00303C86">
              <w:rPr>
                <w:rFonts w:ascii="Calibri" w:eastAsia="Times New Roman" w:hAnsi="Calibri" w:cs="Calibri"/>
                <w:color w:val="000000"/>
                <w:sz w:val="20"/>
                <w:szCs w:val="20"/>
                <w:lang w:eastAsia="en-IE"/>
              </w:rPr>
              <w:t xml:space="preserve">Complete toilet </w:t>
            </w:r>
            <w:r w:rsidR="007424B7" w:rsidRPr="00303C86">
              <w:rPr>
                <w:rFonts w:ascii="Calibri" w:eastAsia="Times New Roman" w:hAnsi="Calibri" w:cs="Calibri"/>
                <w:color w:val="000000"/>
                <w:sz w:val="20"/>
                <w:szCs w:val="20"/>
                <w:lang w:eastAsia="en-IE"/>
              </w:rPr>
              <w:t>facilities</w:t>
            </w:r>
            <w:r w:rsidRPr="00303C86">
              <w:rPr>
                <w:rFonts w:ascii="Calibri" w:eastAsia="Times New Roman" w:hAnsi="Calibri" w:cs="Calibri"/>
                <w:color w:val="000000"/>
                <w:sz w:val="20"/>
                <w:szCs w:val="20"/>
                <w:lang w:eastAsia="en-IE"/>
              </w:rPr>
              <w:t xml:space="preserve"> at walking track, fix roof. </w:t>
            </w:r>
          </w:p>
        </w:tc>
      </w:tr>
      <w:tr w:rsidR="00303C86" w:rsidRPr="00303C86" w:rsidTr="00312C22">
        <w:trPr>
          <w:trHeight w:val="525"/>
        </w:trPr>
        <w:tc>
          <w:tcPr>
            <w:tcW w:w="2219" w:type="dxa"/>
            <w:tcBorders>
              <w:top w:val="nil"/>
              <w:left w:val="single" w:sz="4" w:space="0" w:color="auto"/>
              <w:bottom w:val="single" w:sz="4" w:space="0" w:color="auto"/>
              <w:right w:val="single" w:sz="4" w:space="0" w:color="auto"/>
            </w:tcBorders>
            <w:shd w:val="clear" w:color="auto" w:fill="auto"/>
            <w:vAlign w:val="bottom"/>
            <w:hideMark/>
          </w:tcPr>
          <w:p w:rsidR="00303C86" w:rsidRPr="00303C86" w:rsidRDefault="00303C86" w:rsidP="00303C86">
            <w:pPr>
              <w:spacing w:after="0" w:line="240" w:lineRule="auto"/>
              <w:rPr>
                <w:rFonts w:ascii="Calibri" w:eastAsia="Times New Roman" w:hAnsi="Calibri" w:cs="Calibri"/>
                <w:b/>
                <w:bCs/>
                <w:color w:val="000000"/>
                <w:sz w:val="20"/>
                <w:szCs w:val="20"/>
                <w:lang w:eastAsia="en-IE"/>
              </w:rPr>
            </w:pPr>
            <w:r w:rsidRPr="00303C86">
              <w:rPr>
                <w:rFonts w:ascii="Calibri" w:eastAsia="Times New Roman" w:hAnsi="Calibri" w:cs="Calibri"/>
                <w:b/>
                <w:bCs/>
                <w:color w:val="000000"/>
                <w:sz w:val="20"/>
                <w:szCs w:val="20"/>
                <w:lang w:eastAsia="en-IE"/>
              </w:rPr>
              <w:t>Freshford Heritage &amp; Development Group</w:t>
            </w:r>
          </w:p>
        </w:tc>
        <w:tc>
          <w:tcPr>
            <w:tcW w:w="1536" w:type="dxa"/>
            <w:tcBorders>
              <w:top w:val="nil"/>
              <w:left w:val="nil"/>
              <w:bottom w:val="single" w:sz="4" w:space="0" w:color="auto"/>
              <w:right w:val="single" w:sz="4" w:space="0" w:color="auto"/>
            </w:tcBorders>
            <w:shd w:val="clear" w:color="auto" w:fill="FFC000"/>
            <w:vAlign w:val="bottom"/>
            <w:hideMark/>
          </w:tcPr>
          <w:p w:rsidR="00303C86" w:rsidRPr="00303C86" w:rsidRDefault="00303C86" w:rsidP="00303C86">
            <w:pPr>
              <w:spacing w:after="0" w:line="240" w:lineRule="auto"/>
              <w:rPr>
                <w:rFonts w:ascii="Calibri" w:eastAsia="Times New Roman" w:hAnsi="Calibri" w:cs="Calibri"/>
                <w:color w:val="000000"/>
                <w:sz w:val="20"/>
                <w:szCs w:val="20"/>
                <w:lang w:eastAsia="en-IE"/>
              </w:rPr>
            </w:pPr>
            <w:r w:rsidRPr="00303C86">
              <w:rPr>
                <w:rFonts w:ascii="Calibri" w:eastAsia="Times New Roman" w:hAnsi="Calibri" w:cs="Calibri"/>
                <w:color w:val="000000"/>
                <w:sz w:val="20"/>
                <w:szCs w:val="20"/>
                <w:lang w:eastAsia="en-IE"/>
              </w:rPr>
              <w:t>Freshford</w:t>
            </w:r>
          </w:p>
        </w:tc>
        <w:tc>
          <w:tcPr>
            <w:tcW w:w="1913" w:type="dxa"/>
            <w:tcBorders>
              <w:top w:val="nil"/>
              <w:left w:val="nil"/>
              <w:bottom w:val="single" w:sz="4" w:space="0" w:color="auto"/>
              <w:right w:val="single" w:sz="4" w:space="0" w:color="auto"/>
            </w:tcBorders>
            <w:shd w:val="clear" w:color="auto" w:fill="auto"/>
            <w:vAlign w:val="bottom"/>
            <w:hideMark/>
          </w:tcPr>
          <w:p w:rsidR="00303C86" w:rsidRPr="00303C86" w:rsidRDefault="00303C86" w:rsidP="00303C86">
            <w:pPr>
              <w:spacing w:after="0" w:line="240" w:lineRule="auto"/>
              <w:rPr>
                <w:rFonts w:ascii="Calibri" w:eastAsia="Times New Roman" w:hAnsi="Calibri" w:cs="Calibri"/>
                <w:color w:val="000000"/>
                <w:sz w:val="20"/>
                <w:szCs w:val="20"/>
                <w:lang w:eastAsia="en-IE"/>
              </w:rPr>
            </w:pPr>
            <w:r w:rsidRPr="00303C86">
              <w:rPr>
                <w:rFonts w:ascii="Calibri" w:eastAsia="Times New Roman" w:hAnsi="Calibri" w:cs="Calibri"/>
                <w:color w:val="000000"/>
                <w:sz w:val="20"/>
                <w:szCs w:val="20"/>
                <w:lang w:eastAsia="en-IE"/>
              </w:rPr>
              <w:t xml:space="preserve"> €                7,000.00 </w:t>
            </w:r>
          </w:p>
        </w:tc>
        <w:tc>
          <w:tcPr>
            <w:tcW w:w="2972" w:type="dxa"/>
            <w:tcBorders>
              <w:top w:val="nil"/>
              <w:left w:val="nil"/>
              <w:bottom w:val="single" w:sz="4" w:space="0" w:color="auto"/>
              <w:right w:val="single" w:sz="4" w:space="0" w:color="auto"/>
            </w:tcBorders>
            <w:shd w:val="clear" w:color="auto" w:fill="auto"/>
            <w:vAlign w:val="bottom"/>
            <w:hideMark/>
          </w:tcPr>
          <w:p w:rsidR="00303C86" w:rsidRPr="00303C86" w:rsidRDefault="00303C86" w:rsidP="00303C86">
            <w:pPr>
              <w:spacing w:after="0" w:line="240" w:lineRule="auto"/>
              <w:rPr>
                <w:rFonts w:ascii="Calibri" w:eastAsia="Times New Roman" w:hAnsi="Calibri" w:cs="Calibri"/>
                <w:color w:val="000000"/>
                <w:sz w:val="20"/>
                <w:szCs w:val="20"/>
                <w:lang w:eastAsia="en-IE"/>
              </w:rPr>
            </w:pPr>
            <w:r w:rsidRPr="00303C86">
              <w:rPr>
                <w:rFonts w:ascii="Calibri" w:eastAsia="Times New Roman" w:hAnsi="Calibri" w:cs="Calibri"/>
                <w:color w:val="000000"/>
                <w:sz w:val="20"/>
                <w:szCs w:val="20"/>
                <w:lang w:eastAsia="en-IE"/>
              </w:rPr>
              <w:t xml:space="preserve">Resurfacing entire pathway in the Millennium Park, </w:t>
            </w:r>
          </w:p>
        </w:tc>
      </w:tr>
      <w:tr w:rsidR="00303C86" w:rsidRPr="00303C86" w:rsidTr="00303C86">
        <w:trPr>
          <w:trHeight w:val="780"/>
        </w:trPr>
        <w:tc>
          <w:tcPr>
            <w:tcW w:w="2219" w:type="dxa"/>
            <w:tcBorders>
              <w:top w:val="nil"/>
              <w:left w:val="single" w:sz="4" w:space="0" w:color="auto"/>
              <w:bottom w:val="single" w:sz="4" w:space="0" w:color="auto"/>
              <w:right w:val="single" w:sz="4" w:space="0" w:color="auto"/>
            </w:tcBorders>
            <w:shd w:val="clear" w:color="000000" w:fill="E2EFDA"/>
            <w:vAlign w:val="bottom"/>
            <w:hideMark/>
          </w:tcPr>
          <w:p w:rsidR="00303C86" w:rsidRPr="00303C86" w:rsidRDefault="00303C86" w:rsidP="00303C86">
            <w:pPr>
              <w:spacing w:after="0" w:line="240" w:lineRule="auto"/>
              <w:rPr>
                <w:rFonts w:ascii="Calibri" w:eastAsia="Times New Roman" w:hAnsi="Calibri" w:cs="Calibri"/>
                <w:b/>
                <w:bCs/>
                <w:color w:val="000000"/>
                <w:sz w:val="20"/>
                <w:szCs w:val="20"/>
                <w:lang w:eastAsia="en-IE"/>
              </w:rPr>
            </w:pPr>
            <w:r w:rsidRPr="00303C86">
              <w:rPr>
                <w:rFonts w:ascii="Calibri" w:eastAsia="Times New Roman" w:hAnsi="Calibri" w:cs="Calibri"/>
                <w:b/>
                <w:bCs/>
                <w:color w:val="000000"/>
                <w:sz w:val="20"/>
                <w:szCs w:val="20"/>
                <w:lang w:eastAsia="en-IE"/>
              </w:rPr>
              <w:t>Irish Wheelchair Association</w:t>
            </w:r>
          </w:p>
        </w:tc>
        <w:tc>
          <w:tcPr>
            <w:tcW w:w="1536" w:type="dxa"/>
            <w:tcBorders>
              <w:top w:val="nil"/>
              <w:left w:val="nil"/>
              <w:bottom w:val="single" w:sz="4" w:space="0" w:color="auto"/>
              <w:right w:val="single" w:sz="4" w:space="0" w:color="auto"/>
            </w:tcBorders>
            <w:shd w:val="clear" w:color="auto" w:fill="auto"/>
            <w:vAlign w:val="bottom"/>
            <w:hideMark/>
          </w:tcPr>
          <w:p w:rsidR="00303C86" w:rsidRPr="00303C86" w:rsidRDefault="00303C86" w:rsidP="00303C86">
            <w:pPr>
              <w:spacing w:after="0" w:line="240" w:lineRule="auto"/>
              <w:rPr>
                <w:rFonts w:ascii="Calibri" w:eastAsia="Times New Roman" w:hAnsi="Calibri" w:cs="Calibri"/>
                <w:color w:val="000000"/>
                <w:sz w:val="20"/>
                <w:szCs w:val="20"/>
                <w:lang w:eastAsia="en-IE"/>
              </w:rPr>
            </w:pPr>
            <w:r w:rsidRPr="00303C86">
              <w:rPr>
                <w:rFonts w:ascii="Calibri" w:eastAsia="Times New Roman" w:hAnsi="Calibri" w:cs="Calibri"/>
                <w:color w:val="000000"/>
                <w:sz w:val="20"/>
                <w:szCs w:val="20"/>
                <w:lang w:eastAsia="en-IE"/>
              </w:rPr>
              <w:t xml:space="preserve">Kilkenny City </w:t>
            </w:r>
          </w:p>
        </w:tc>
        <w:tc>
          <w:tcPr>
            <w:tcW w:w="1913" w:type="dxa"/>
            <w:tcBorders>
              <w:top w:val="nil"/>
              <w:left w:val="nil"/>
              <w:bottom w:val="single" w:sz="4" w:space="0" w:color="auto"/>
              <w:right w:val="single" w:sz="4" w:space="0" w:color="auto"/>
            </w:tcBorders>
            <w:shd w:val="clear" w:color="auto" w:fill="auto"/>
            <w:vAlign w:val="bottom"/>
            <w:hideMark/>
          </w:tcPr>
          <w:p w:rsidR="00303C86" w:rsidRPr="00303C86" w:rsidRDefault="00303C86" w:rsidP="00303C86">
            <w:pPr>
              <w:spacing w:after="0" w:line="240" w:lineRule="auto"/>
              <w:rPr>
                <w:rFonts w:ascii="Calibri" w:eastAsia="Times New Roman" w:hAnsi="Calibri" w:cs="Calibri"/>
                <w:color w:val="000000"/>
                <w:sz w:val="20"/>
                <w:szCs w:val="20"/>
                <w:lang w:eastAsia="en-IE"/>
              </w:rPr>
            </w:pPr>
            <w:r w:rsidRPr="00303C86">
              <w:rPr>
                <w:rFonts w:ascii="Calibri" w:eastAsia="Times New Roman" w:hAnsi="Calibri" w:cs="Calibri"/>
                <w:color w:val="000000"/>
                <w:sz w:val="20"/>
                <w:szCs w:val="20"/>
                <w:lang w:eastAsia="en-IE"/>
              </w:rPr>
              <w:t xml:space="preserve"> €                4,000.00 </w:t>
            </w:r>
          </w:p>
        </w:tc>
        <w:tc>
          <w:tcPr>
            <w:tcW w:w="2972" w:type="dxa"/>
            <w:tcBorders>
              <w:top w:val="nil"/>
              <w:left w:val="nil"/>
              <w:bottom w:val="single" w:sz="4" w:space="0" w:color="auto"/>
              <w:right w:val="single" w:sz="4" w:space="0" w:color="auto"/>
            </w:tcBorders>
            <w:shd w:val="clear" w:color="auto" w:fill="auto"/>
            <w:vAlign w:val="bottom"/>
            <w:hideMark/>
          </w:tcPr>
          <w:p w:rsidR="00303C86" w:rsidRPr="00303C86" w:rsidRDefault="00303C86" w:rsidP="00303C86">
            <w:pPr>
              <w:spacing w:after="0" w:line="240" w:lineRule="auto"/>
              <w:rPr>
                <w:rFonts w:ascii="Calibri" w:eastAsia="Times New Roman" w:hAnsi="Calibri" w:cs="Calibri"/>
                <w:color w:val="000000"/>
                <w:sz w:val="20"/>
                <w:szCs w:val="20"/>
                <w:lang w:eastAsia="en-IE"/>
              </w:rPr>
            </w:pPr>
            <w:r w:rsidRPr="00303C86">
              <w:rPr>
                <w:rFonts w:ascii="Calibri" w:eastAsia="Times New Roman" w:hAnsi="Calibri" w:cs="Calibri"/>
                <w:color w:val="000000"/>
                <w:sz w:val="20"/>
                <w:szCs w:val="20"/>
                <w:lang w:eastAsia="en-IE"/>
              </w:rPr>
              <w:t xml:space="preserve">To create a covered outdoor area, by installing </w:t>
            </w:r>
            <w:r w:rsidR="007424B7" w:rsidRPr="00303C86">
              <w:rPr>
                <w:rFonts w:ascii="Calibri" w:eastAsia="Times New Roman" w:hAnsi="Calibri" w:cs="Calibri"/>
                <w:color w:val="000000"/>
                <w:sz w:val="20"/>
                <w:szCs w:val="20"/>
                <w:lang w:eastAsia="en-IE"/>
              </w:rPr>
              <w:t>pergolas</w:t>
            </w:r>
            <w:r w:rsidRPr="00303C86">
              <w:rPr>
                <w:rFonts w:ascii="Calibri" w:eastAsia="Times New Roman" w:hAnsi="Calibri" w:cs="Calibri"/>
                <w:color w:val="000000"/>
                <w:sz w:val="20"/>
                <w:szCs w:val="20"/>
                <w:lang w:eastAsia="en-IE"/>
              </w:rPr>
              <w:t xml:space="preserve"> to allow programmes to be run outdoors. </w:t>
            </w:r>
          </w:p>
        </w:tc>
      </w:tr>
      <w:tr w:rsidR="00303C86" w:rsidRPr="00303C86" w:rsidTr="00303C86">
        <w:trPr>
          <w:trHeight w:val="300"/>
        </w:trPr>
        <w:tc>
          <w:tcPr>
            <w:tcW w:w="2219" w:type="dxa"/>
            <w:tcBorders>
              <w:top w:val="nil"/>
              <w:left w:val="single" w:sz="4" w:space="0" w:color="auto"/>
              <w:bottom w:val="single" w:sz="4" w:space="0" w:color="auto"/>
              <w:right w:val="single" w:sz="4" w:space="0" w:color="auto"/>
            </w:tcBorders>
            <w:shd w:val="clear" w:color="auto" w:fill="auto"/>
            <w:vAlign w:val="bottom"/>
            <w:hideMark/>
          </w:tcPr>
          <w:p w:rsidR="00303C86" w:rsidRPr="00303C86" w:rsidRDefault="00303C86" w:rsidP="00303C86">
            <w:pPr>
              <w:spacing w:after="0" w:line="240" w:lineRule="auto"/>
              <w:rPr>
                <w:rFonts w:ascii="Calibri" w:eastAsia="Times New Roman" w:hAnsi="Calibri" w:cs="Calibri"/>
                <w:b/>
                <w:bCs/>
                <w:color w:val="000000"/>
                <w:sz w:val="20"/>
                <w:szCs w:val="20"/>
                <w:lang w:eastAsia="en-IE"/>
              </w:rPr>
            </w:pPr>
            <w:r w:rsidRPr="00303C86">
              <w:rPr>
                <w:rFonts w:ascii="Calibri" w:eastAsia="Times New Roman" w:hAnsi="Calibri" w:cs="Calibri"/>
                <w:b/>
                <w:bCs/>
                <w:color w:val="000000"/>
                <w:sz w:val="20"/>
                <w:szCs w:val="20"/>
                <w:lang w:eastAsia="en-IE"/>
              </w:rPr>
              <w:t>Mooncoin Parish Hall</w:t>
            </w:r>
          </w:p>
        </w:tc>
        <w:tc>
          <w:tcPr>
            <w:tcW w:w="1536" w:type="dxa"/>
            <w:tcBorders>
              <w:top w:val="nil"/>
              <w:left w:val="nil"/>
              <w:bottom w:val="single" w:sz="4" w:space="0" w:color="auto"/>
              <w:right w:val="single" w:sz="4" w:space="0" w:color="auto"/>
            </w:tcBorders>
            <w:shd w:val="clear" w:color="auto" w:fill="auto"/>
            <w:vAlign w:val="bottom"/>
            <w:hideMark/>
          </w:tcPr>
          <w:p w:rsidR="00303C86" w:rsidRPr="00303C86" w:rsidRDefault="00303C86" w:rsidP="00303C86">
            <w:pPr>
              <w:spacing w:after="0" w:line="240" w:lineRule="auto"/>
              <w:rPr>
                <w:rFonts w:ascii="Calibri" w:eastAsia="Times New Roman" w:hAnsi="Calibri" w:cs="Calibri"/>
                <w:color w:val="000000"/>
                <w:sz w:val="20"/>
                <w:szCs w:val="20"/>
                <w:lang w:eastAsia="en-IE"/>
              </w:rPr>
            </w:pPr>
            <w:r w:rsidRPr="00303C86">
              <w:rPr>
                <w:rFonts w:ascii="Calibri" w:eastAsia="Times New Roman" w:hAnsi="Calibri" w:cs="Calibri"/>
                <w:color w:val="000000"/>
                <w:sz w:val="20"/>
                <w:szCs w:val="20"/>
                <w:lang w:eastAsia="en-IE"/>
              </w:rPr>
              <w:t>Mooncoin</w:t>
            </w:r>
          </w:p>
        </w:tc>
        <w:tc>
          <w:tcPr>
            <w:tcW w:w="1913" w:type="dxa"/>
            <w:tcBorders>
              <w:top w:val="nil"/>
              <w:left w:val="nil"/>
              <w:bottom w:val="single" w:sz="4" w:space="0" w:color="auto"/>
              <w:right w:val="single" w:sz="4" w:space="0" w:color="auto"/>
            </w:tcBorders>
            <w:shd w:val="clear" w:color="auto" w:fill="auto"/>
            <w:vAlign w:val="bottom"/>
            <w:hideMark/>
          </w:tcPr>
          <w:p w:rsidR="00303C86" w:rsidRPr="00303C86" w:rsidRDefault="00303C86" w:rsidP="00303C86">
            <w:pPr>
              <w:spacing w:after="0" w:line="240" w:lineRule="auto"/>
              <w:rPr>
                <w:rFonts w:ascii="Calibri" w:eastAsia="Times New Roman" w:hAnsi="Calibri" w:cs="Calibri"/>
                <w:color w:val="000000"/>
                <w:sz w:val="20"/>
                <w:szCs w:val="20"/>
                <w:lang w:eastAsia="en-IE"/>
              </w:rPr>
            </w:pPr>
            <w:r w:rsidRPr="00303C86">
              <w:rPr>
                <w:rFonts w:ascii="Calibri" w:eastAsia="Times New Roman" w:hAnsi="Calibri" w:cs="Calibri"/>
                <w:color w:val="000000"/>
                <w:sz w:val="20"/>
                <w:szCs w:val="20"/>
                <w:lang w:eastAsia="en-IE"/>
              </w:rPr>
              <w:t xml:space="preserve"> €                6,000.00 </w:t>
            </w:r>
          </w:p>
        </w:tc>
        <w:tc>
          <w:tcPr>
            <w:tcW w:w="2972" w:type="dxa"/>
            <w:tcBorders>
              <w:top w:val="nil"/>
              <w:left w:val="nil"/>
              <w:bottom w:val="single" w:sz="4" w:space="0" w:color="auto"/>
              <w:right w:val="single" w:sz="4" w:space="0" w:color="auto"/>
            </w:tcBorders>
            <w:shd w:val="clear" w:color="auto" w:fill="auto"/>
            <w:vAlign w:val="bottom"/>
            <w:hideMark/>
          </w:tcPr>
          <w:p w:rsidR="00303C86" w:rsidRPr="00303C86" w:rsidRDefault="007424B7" w:rsidP="00303C86">
            <w:pPr>
              <w:spacing w:after="0" w:line="240" w:lineRule="auto"/>
              <w:rPr>
                <w:rFonts w:ascii="Calibri" w:eastAsia="Times New Roman" w:hAnsi="Calibri" w:cs="Calibri"/>
                <w:color w:val="000000"/>
                <w:sz w:val="20"/>
                <w:szCs w:val="20"/>
                <w:lang w:eastAsia="en-IE"/>
              </w:rPr>
            </w:pPr>
            <w:r w:rsidRPr="00303C86">
              <w:rPr>
                <w:rFonts w:ascii="Calibri" w:eastAsia="Times New Roman" w:hAnsi="Calibri" w:cs="Calibri"/>
                <w:color w:val="000000"/>
                <w:sz w:val="20"/>
                <w:szCs w:val="20"/>
                <w:lang w:eastAsia="en-IE"/>
              </w:rPr>
              <w:t>Replacement</w:t>
            </w:r>
            <w:r w:rsidR="00303C86" w:rsidRPr="00303C86">
              <w:rPr>
                <w:rFonts w:ascii="Calibri" w:eastAsia="Times New Roman" w:hAnsi="Calibri" w:cs="Calibri"/>
                <w:color w:val="000000"/>
                <w:sz w:val="20"/>
                <w:szCs w:val="20"/>
                <w:lang w:eastAsia="en-IE"/>
              </w:rPr>
              <w:t xml:space="preserve"> of substandard windows in hall. </w:t>
            </w:r>
          </w:p>
        </w:tc>
      </w:tr>
      <w:tr w:rsidR="00303C86" w:rsidRPr="00303C86" w:rsidTr="00312C22">
        <w:trPr>
          <w:trHeight w:val="780"/>
        </w:trPr>
        <w:tc>
          <w:tcPr>
            <w:tcW w:w="2219" w:type="dxa"/>
            <w:tcBorders>
              <w:top w:val="nil"/>
              <w:left w:val="single" w:sz="4" w:space="0" w:color="auto"/>
              <w:bottom w:val="single" w:sz="4" w:space="0" w:color="auto"/>
              <w:right w:val="single" w:sz="4" w:space="0" w:color="auto"/>
            </w:tcBorders>
            <w:shd w:val="clear" w:color="auto" w:fill="auto"/>
            <w:vAlign w:val="bottom"/>
            <w:hideMark/>
          </w:tcPr>
          <w:p w:rsidR="00303C86" w:rsidRPr="00303C86" w:rsidRDefault="00303C86" w:rsidP="00303C86">
            <w:pPr>
              <w:spacing w:after="0" w:line="240" w:lineRule="auto"/>
              <w:rPr>
                <w:rFonts w:ascii="Calibri" w:eastAsia="Times New Roman" w:hAnsi="Calibri" w:cs="Calibri"/>
                <w:b/>
                <w:bCs/>
                <w:color w:val="000000"/>
                <w:sz w:val="20"/>
                <w:szCs w:val="20"/>
                <w:lang w:eastAsia="en-IE"/>
              </w:rPr>
            </w:pPr>
            <w:r w:rsidRPr="00303C86">
              <w:rPr>
                <w:rFonts w:ascii="Calibri" w:eastAsia="Times New Roman" w:hAnsi="Calibri" w:cs="Calibri"/>
                <w:b/>
                <w:bCs/>
                <w:color w:val="000000"/>
                <w:sz w:val="20"/>
                <w:szCs w:val="20"/>
                <w:lang w:eastAsia="en-IE"/>
              </w:rPr>
              <w:t>Playground Group, Johnstown</w:t>
            </w:r>
          </w:p>
        </w:tc>
        <w:tc>
          <w:tcPr>
            <w:tcW w:w="1536" w:type="dxa"/>
            <w:tcBorders>
              <w:top w:val="nil"/>
              <w:left w:val="nil"/>
              <w:bottom w:val="single" w:sz="4" w:space="0" w:color="auto"/>
              <w:right w:val="single" w:sz="4" w:space="0" w:color="auto"/>
            </w:tcBorders>
            <w:shd w:val="clear" w:color="auto" w:fill="FFC000"/>
            <w:vAlign w:val="bottom"/>
            <w:hideMark/>
          </w:tcPr>
          <w:p w:rsidR="00303C86" w:rsidRPr="00303C86" w:rsidRDefault="00303C86" w:rsidP="00303C86">
            <w:pPr>
              <w:spacing w:after="0" w:line="240" w:lineRule="auto"/>
              <w:rPr>
                <w:rFonts w:ascii="Calibri" w:eastAsia="Times New Roman" w:hAnsi="Calibri" w:cs="Calibri"/>
                <w:color w:val="000000"/>
                <w:sz w:val="20"/>
                <w:szCs w:val="20"/>
                <w:lang w:eastAsia="en-IE"/>
              </w:rPr>
            </w:pPr>
            <w:r w:rsidRPr="00303C86">
              <w:rPr>
                <w:rFonts w:ascii="Calibri" w:eastAsia="Times New Roman" w:hAnsi="Calibri" w:cs="Calibri"/>
                <w:color w:val="000000"/>
                <w:sz w:val="20"/>
                <w:szCs w:val="20"/>
                <w:lang w:eastAsia="en-IE"/>
              </w:rPr>
              <w:t>Johnstown</w:t>
            </w:r>
          </w:p>
        </w:tc>
        <w:tc>
          <w:tcPr>
            <w:tcW w:w="1913" w:type="dxa"/>
            <w:tcBorders>
              <w:top w:val="nil"/>
              <w:left w:val="nil"/>
              <w:bottom w:val="single" w:sz="4" w:space="0" w:color="auto"/>
              <w:right w:val="single" w:sz="4" w:space="0" w:color="auto"/>
            </w:tcBorders>
            <w:shd w:val="clear" w:color="auto" w:fill="auto"/>
            <w:vAlign w:val="bottom"/>
            <w:hideMark/>
          </w:tcPr>
          <w:p w:rsidR="00303C86" w:rsidRPr="00303C86" w:rsidRDefault="00303C86" w:rsidP="00303C86">
            <w:pPr>
              <w:spacing w:after="0" w:line="240" w:lineRule="auto"/>
              <w:rPr>
                <w:rFonts w:ascii="Calibri" w:eastAsia="Times New Roman" w:hAnsi="Calibri" w:cs="Calibri"/>
                <w:color w:val="000000"/>
                <w:sz w:val="20"/>
                <w:szCs w:val="20"/>
                <w:lang w:eastAsia="en-IE"/>
              </w:rPr>
            </w:pPr>
            <w:r w:rsidRPr="00303C86">
              <w:rPr>
                <w:rFonts w:ascii="Calibri" w:eastAsia="Times New Roman" w:hAnsi="Calibri" w:cs="Calibri"/>
                <w:color w:val="000000"/>
                <w:sz w:val="20"/>
                <w:szCs w:val="20"/>
                <w:lang w:eastAsia="en-IE"/>
              </w:rPr>
              <w:t xml:space="preserve"> €                7,000.00 </w:t>
            </w:r>
          </w:p>
        </w:tc>
        <w:tc>
          <w:tcPr>
            <w:tcW w:w="2972" w:type="dxa"/>
            <w:tcBorders>
              <w:top w:val="nil"/>
              <w:left w:val="nil"/>
              <w:bottom w:val="single" w:sz="4" w:space="0" w:color="auto"/>
              <w:right w:val="single" w:sz="4" w:space="0" w:color="auto"/>
            </w:tcBorders>
            <w:shd w:val="clear" w:color="auto" w:fill="auto"/>
            <w:vAlign w:val="bottom"/>
            <w:hideMark/>
          </w:tcPr>
          <w:p w:rsidR="00303C86" w:rsidRPr="00303C86" w:rsidRDefault="00303C86" w:rsidP="00303C86">
            <w:pPr>
              <w:spacing w:after="0" w:line="240" w:lineRule="auto"/>
              <w:rPr>
                <w:rFonts w:ascii="Calibri" w:eastAsia="Times New Roman" w:hAnsi="Calibri" w:cs="Calibri"/>
                <w:color w:val="000000"/>
                <w:sz w:val="20"/>
                <w:szCs w:val="20"/>
                <w:lang w:eastAsia="en-IE"/>
              </w:rPr>
            </w:pPr>
            <w:r w:rsidRPr="00303C86">
              <w:rPr>
                <w:rFonts w:ascii="Calibri" w:eastAsia="Times New Roman" w:hAnsi="Calibri" w:cs="Calibri"/>
                <w:color w:val="000000"/>
                <w:sz w:val="20"/>
                <w:szCs w:val="20"/>
                <w:lang w:eastAsia="en-IE"/>
              </w:rPr>
              <w:t xml:space="preserve">To create a sensory garden beside their playground. Quote and design proposal submitted. </w:t>
            </w:r>
          </w:p>
        </w:tc>
      </w:tr>
      <w:tr w:rsidR="00303C86" w:rsidRPr="00303C86" w:rsidTr="00303C86">
        <w:trPr>
          <w:trHeight w:val="525"/>
        </w:trPr>
        <w:tc>
          <w:tcPr>
            <w:tcW w:w="2219" w:type="dxa"/>
            <w:tcBorders>
              <w:top w:val="nil"/>
              <w:left w:val="single" w:sz="4" w:space="0" w:color="auto"/>
              <w:bottom w:val="single" w:sz="4" w:space="0" w:color="auto"/>
              <w:right w:val="single" w:sz="4" w:space="0" w:color="auto"/>
            </w:tcBorders>
            <w:shd w:val="clear" w:color="auto" w:fill="auto"/>
            <w:vAlign w:val="bottom"/>
            <w:hideMark/>
          </w:tcPr>
          <w:p w:rsidR="00303C86" w:rsidRPr="00303C86" w:rsidRDefault="00303C86" w:rsidP="00303C86">
            <w:pPr>
              <w:spacing w:after="0" w:line="240" w:lineRule="auto"/>
              <w:rPr>
                <w:rFonts w:ascii="Calibri" w:eastAsia="Times New Roman" w:hAnsi="Calibri" w:cs="Calibri"/>
                <w:b/>
                <w:bCs/>
                <w:color w:val="000000"/>
                <w:sz w:val="20"/>
                <w:szCs w:val="20"/>
                <w:lang w:eastAsia="en-IE"/>
              </w:rPr>
            </w:pPr>
            <w:r w:rsidRPr="00303C86">
              <w:rPr>
                <w:rFonts w:ascii="Calibri" w:eastAsia="Times New Roman" w:hAnsi="Calibri" w:cs="Calibri"/>
                <w:b/>
                <w:bCs/>
                <w:color w:val="000000"/>
                <w:sz w:val="20"/>
                <w:szCs w:val="20"/>
                <w:lang w:eastAsia="en-IE"/>
              </w:rPr>
              <w:t xml:space="preserve">Ring a link </w:t>
            </w:r>
          </w:p>
        </w:tc>
        <w:tc>
          <w:tcPr>
            <w:tcW w:w="1536" w:type="dxa"/>
            <w:tcBorders>
              <w:top w:val="nil"/>
              <w:left w:val="nil"/>
              <w:bottom w:val="single" w:sz="4" w:space="0" w:color="auto"/>
              <w:right w:val="single" w:sz="4" w:space="0" w:color="auto"/>
            </w:tcBorders>
            <w:shd w:val="clear" w:color="auto" w:fill="auto"/>
            <w:vAlign w:val="bottom"/>
            <w:hideMark/>
          </w:tcPr>
          <w:p w:rsidR="00303C86" w:rsidRPr="00303C86" w:rsidRDefault="00303C86" w:rsidP="00303C86">
            <w:pPr>
              <w:spacing w:after="0" w:line="240" w:lineRule="auto"/>
              <w:rPr>
                <w:rFonts w:ascii="Calibri" w:eastAsia="Times New Roman" w:hAnsi="Calibri" w:cs="Calibri"/>
                <w:color w:val="000000"/>
                <w:sz w:val="20"/>
                <w:szCs w:val="20"/>
                <w:lang w:eastAsia="en-IE"/>
              </w:rPr>
            </w:pPr>
            <w:r w:rsidRPr="00303C86">
              <w:rPr>
                <w:rFonts w:ascii="Calibri" w:eastAsia="Times New Roman" w:hAnsi="Calibri" w:cs="Calibri"/>
                <w:color w:val="000000"/>
                <w:sz w:val="20"/>
                <w:szCs w:val="20"/>
                <w:lang w:eastAsia="en-IE"/>
              </w:rPr>
              <w:t>Kilkenny City</w:t>
            </w:r>
          </w:p>
        </w:tc>
        <w:tc>
          <w:tcPr>
            <w:tcW w:w="1913" w:type="dxa"/>
            <w:tcBorders>
              <w:top w:val="nil"/>
              <w:left w:val="nil"/>
              <w:bottom w:val="single" w:sz="4" w:space="0" w:color="auto"/>
              <w:right w:val="single" w:sz="4" w:space="0" w:color="auto"/>
            </w:tcBorders>
            <w:shd w:val="clear" w:color="auto" w:fill="auto"/>
            <w:vAlign w:val="bottom"/>
            <w:hideMark/>
          </w:tcPr>
          <w:p w:rsidR="00303C86" w:rsidRPr="00303C86" w:rsidRDefault="00303C86" w:rsidP="00303C86">
            <w:pPr>
              <w:spacing w:after="0" w:line="240" w:lineRule="auto"/>
              <w:rPr>
                <w:rFonts w:ascii="Calibri" w:eastAsia="Times New Roman" w:hAnsi="Calibri" w:cs="Calibri"/>
                <w:color w:val="000000"/>
                <w:sz w:val="20"/>
                <w:szCs w:val="20"/>
                <w:lang w:eastAsia="en-IE"/>
              </w:rPr>
            </w:pPr>
            <w:r w:rsidRPr="00303C86">
              <w:rPr>
                <w:rFonts w:ascii="Calibri" w:eastAsia="Times New Roman" w:hAnsi="Calibri" w:cs="Calibri"/>
                <w:color w:val="000000"/>
                <w:sz w:val="20"/>
                <w:szCs w:val="20"/>
                <w:lang w:eastAsia="en-IE"/>
              </w:rPr>
              <w:t xml:space="preserve"> €                5,000.00 </w:t>
            </w:r>
          </w:p>
        </w:tc>
        <w:tc>
          <w:tcPr>
            <w:tcW w:w="2972" w:type="dxa"/>
            <w:tcBorders>
              <w:top w:val="nil"/>
              <w:left w:val="nil"/>
              <w:bottom w:val="single" w:sz="4" w:space="0" w:color="auto"/>
              <w:right w:val="single" w:sz="4" w:space="0" w:color="auto"/>
            </w:tcBorders>
            <w:shd w:val="clear" w:color="auto" w:fill="auto"/>
            <w:vAlign w:val="bottom"/>
            <w:hideMark/>
          </w:tcPr>
          <w:p w:rsidR="00303C86" w:rsidRPr="00303C86" w:rsidRDefault="00303C86" w:rsidP="00303C86">
            <w:pPr>
              <w:spacing w:after="0" w:line="240" w:lineRule="auto"/>
              <w:rPr>
                <w:rFonts w:ascii="Calibri" w:eastAsia="Times New Roman" w:hAnsi="Calibri" w:cs="Calibri"/>
                <w:color w:val="000000"/>
                <w:sz w:val="20"/>
                <w:szCs w:val="20"/>
                <w:lang w:eastAsia="en-IE"/>
              </w:rPr>
            </w:pPr>
            <w:r w:rsidRPr="00303C86">
              <w:rPr>
                <w:rFonts w:ascii="Calibri" w:eastAsia="Times New Roman" w:hAnsi="Calibri" w:cs="Calibri"/>
                <w:color w:val="000000"/>
                <w:sz w:val="20"/>
                <w:szCs w:val="20"/>
                <w:lang w:eastAsia="en-IE"/>
              </w:rPr>
              <w:t xml:space="preserve">To provide a wheelchair lift to a bus. </w:t>
            </w:r>
          </w:p>
        </w:tc>
      </w:tr>
      <w:tr w:rsidR="00303C86" w:rsidRPr="00303C86" w:rsidTr="00303C86">
        <w:trPr>
          <w:trHeight w:val="1035"/>
        </w:trPr>
        <w:tc>
          <w:tcPr>
            <w:tcW w:w="2219" w:type="dxa"/>
            <w:tcBorders>
              <w:top w:val="nil"/>
              <w:left w:val="single" w:sz="4" w:space="0" w:color="auto"/>
              <w:bottom w:val="single" w:sz="4" w:space="0" w:color="auto"/>
              <w:right w:val="single" w:sz="4" w:space="0" w:color="auto"/>
            </w:tcBorders>
            <w:shd w:val="clear" w:color="auto" w:fill="auto"/>
            <w:vAlign w:val="bottom"/>
            <w:hideMark/>
          </w:tcPr>
          <w:p w:rsidR="00303C86" w:rsidRPr="00303C86" w:rsidRDefault="00303C86" w:rsidP="00303C86">
            <w:pPr>
              <w:spacing w:after="0" w:line="240" w:lineRule="auto"/>
              <w:rPr>
                <w:rFonts w:ascii="Calibri" w:eastAsia="Times New Roman" w:hAnsi="Calibri" w:cs="Calibri"/>
                <w:b/>
                <w:bCs/>
                <w:color w:val="000000"/>
                <w:sz w:val="20"/>
                <w:szCs w:val="20"/>
                <w:lang w:eastAsia="en-IE"/>
              </w:rPr>
            </w:pPr>
            <w:r w:rsidRPr="00303C86">
              <w:rPr>
                <w:rFonts w:ascii="Calibri" w:eastAsia="Times New Roman" w:hAnsi="Calibri" w:cs="Calibri"/>
                <w:b/>
                <w:bCs/>
                <w:color w:val="000000"/>
                <w:sz w:val="20"/>
                <w:szCs w:val="20"/>
                <w:lang w:eastAsia="en-IE"/>
              </w:rPr>
              <w:t>Saint Christopher Community Ambulance</w:t>
            </w:r>
          </w:p>
        </w:tc>
        <w:tc>
          <w:tcPr>
            <w:tcW w:w="1536" w:type="dxa"/>
            <w:tcBorders>
              <w:top w:val="nil"/>
              <w:left w:val="nil"/>
              <w:bottom w:val="single" w:sz="4" w:space="0" w:color="auto"/>
              <w:right w:val="single" w:sz="4" w:space="0" w:color="auto"/>
            </w:tcBorders>
            <w:shd w:val="clear" w:color="auto" w:fill="auto"/>
            <w:vAlign w:val="bottom"/>
            <w:hideMark/>
          </w:tcPr>
          <w:p w:rsidR="00303C86" w:rsidRPr="00303C86" w:rsidRDefault="00303C86" w:rsidP="00303C86">
            <w:pPr>
              <w:spacing w:after="0" w:line="240" w:lineRule="auto"/>
              <w:rPr>
                <w:rFonts w:ascii="Calibri" w:eastAsia="Times New Roman" w:hAnsi="Calibri" w:cs="Calibri"/>
                <w:color w:val="000000"/>
                <w:sz w:val="20"/>
                <w:szCs w:val="20"/>
                <w:lang w:eastAsia="en-IE"/>
              </w:rPr>
            </w:pPr>
            <w:r w:rsidRPr="00303C86">
              <w:rPr>
                <w:rFonts w:ascii="Calibri" w:eastAsia="Times New Roman" w:hAnsi="Calibri" w:cs="Calibri"/>
                <w:color w:val="000000"/>
                <w:sz w:val="20"/>
                <w:szCs w:val="20"/>
                <w:lang w:eastAsia="en-IE"/>
              </w:rPr>
              <w:t>Kilkenny City</w:t>
            </w:r>
          </w:p>
        </w:tc>
        <w:tc>
          <w:tcPr>
            <w:tcW w:w="1913" w:type="dxa"/>
            <w:tcBorders>
              <w:top w:val="nil"/>
              <w:left w:val="nil"/>
              <w:bottom w:val="single" w:sz="4" w:space="0" w:color="auto"/>
              <w:right w:val="single" w:sz="4" w:space="0" w:color="auto"/>
            </w:tcBorders>
            <w:shd w:val="clear" w:color="auto" w:fill="auto"/>
            <w:vAlign w:val="bottom"/>
            <w:hideMark/>
          </w:tcPr>
          <w:p w:rsidR="00303C86" w:rsidRPr="00303C86" w:rsidRDefault="00303C86" w:rsidP="00303C86">
            <w:pPr>
              <w:spacing w:after="0" w:line="240" w:lineRule="auto"/>
              <w:rPr>
                <w:rFonts w:ascii="Calibri" w:eastAsia="Times New Roman" w:hAnsi="Calibri" w:cs="Calibri"/>
                <w:color w:val="000000"/>
                <w:sz w:val="20"/>
                <w:szCs w:val="20"/>
                <w:lang w:eastAsia="en-IE"/>
              </w:rPr>
            </w:pPr>
            <w:r w:rsidRPr="00303C86">
              <w:rPr>
                <w:rFonts w:ascii="Calibri" w:eastAsia="Times New Roman" w:hAnsi="Calibri" w:cs="Calibri"/>
                <w:color w:val="000000"/>
                <w:sz w:val="20"/>
                <w:szCs w:val="20"/>
                <w:lang w:eastAsia="en-IE"/>
              </w:rPr>
              <w:t xml:space="preserve"> €                7,000.00 </w:t>
            </w:r>
          </w:p>
        </w:tc>
        <w:tc>
          <w:tcPr>
            <w:tcW w:w="2972" w:type="dxa"/>
            <w:tcBorders>
              <w:top w:val="nil"/>
              <w:left w:val="nil"/>
              <w:bottom w:val="single" w:sz="4" w:space="0" w:color="auto"/>
              <w:right w:val="single" w:sz="4" w:space="0" w:color="auto"/>
            </w:tcBorders>
            <w:shd w:val="clear" w:color="auto" w:fill="auto"/>
            <w:vAlign w:val="bottom"/>
            <w:hideMark/>
          </w:tcPr>
          <w:p w:rsidR="00303C86" w:rsidRPr="00303C86" w:rsidRDefault="00303C86" w:rsidP="00303C86">
            <w:pPr>
              <w:spacing w:after="0" w:line="240" w:lineRule="auto"/>
              <w:rPr>
                <w:rFonts w:ascii="Calibri" w:eastAsia="Times New Roman" w:hAnsi="Calibri" w:cs="Calibri"/>
                <w:color w:val="000000"/>
                <w:sz w:val="20"/>
                <w:szCs w:val="20"/>
                <w:lang w:eastAsia="en-IE"/>
              </w:rPr>
            </w:pPr>
            <w:r w:rsidRPr="00303C86">
              <w:rPr>
                <w:rFonts w:ascii="Calibri" w:eastAsia="Times New Roman" w:hAnsi="Calibri" w:cs="Calibri"/>
                <w:color w:val="000000"/>
                <w:sz w:val="20"/>
                <w:szCs w:val="20"/>
                <w:lang w:eastAsia="en-IE"/>
              </w:rPr>
              <w:t xml:space="preserve">Upgrade equipment in community ambulance, new stretcher and suction machine, and provide training for new volunteers </w:t>
            </w:r>
          </w:p>
        </w:tc>
      </w:tr>
      <w:tr w:rsidR="00303C86" w:rsidRPr="00303C86" w:rsidTr="00303C86">
        <w:trPr>
          <w:trHeight w:val="1035"/>
        </w:trPr>
        <w:tc>
          <w:tcPr>
            <w:tcW w:w="2219" w:type="dxa"/>
            <w:tcBorders>
              <w:top w:val="nil"/>
              <w:left w:val="single" w:sz="4" w:space="0" w:color="auto"/>
              <w:bottom w:val="single" w:sz="4" w:space="0" w:color="auto"/>
              <w:right w:val="single" w:sz="4" w:space="0" w:color="auto"/>
            </w:tcBorders>
            <w:shd w:val="clear" w:color="000000" w:fill="E2EFDA"/>
            <w:vAlign w:val="bottom"/>
            <w:hideMark/>
          </w:tcPr>
          <w:p w:rsidR="00303C86" w:rsidRPr="00303C86" w:rsidRDefault="00303C86" w:rsidP="00303C86">
            <w:pPr>
              <w:spacing w:after="0" w:line="240" w:lineRule="auto"/>
              <w:rPr>
                <w:rFonts w:ascii="Calibri" w:eastAsia="Times New Roman" w:hAnsi="Calibri" w:cs="Calibri"/>
                <w:b/>
                <w:bCs/>
                <w:color w:val="000000"/>
                <w:sz w:val="20"/>
                <w:szCs w:val="20"/>
                <w:lang w:eastAsia="en-IE"/>
              </w:rPr>
            </w:pPr>
            <w:r w:rsidRPr="00303C86">
              <w:rPr>
                <w:rFonts w:ascii="Calibri" w:eastAsia="Times New Roman" w:hAnsi="Calibri" w:cs="Calibri"/>
                <w:b/>
                <w:bCs/>
                <w:color w:val="000000"/>
                <w:sz w:val="20"/>
                <w:szCs w:val="20"/>
                <w:lang w:eastAsia="en-IE"/>
              </w:rPr>
              <w:t xml:space="preserve">South Sudanese </w:t>
            </w:r>
            <w:r w:rsidR="007424B7" w:rsidRPr="00303C86">
              <w:rPr>
                <w:rFonts w:ascii="Calibri" w:eastAsia="Times New Roman" w:hAnsi="Calibri" w:cs="Calibri"/>
                <w:b/>
                <w:bCs/>
                <w:color w:val="000000"/>
                <w:sz w:val="20"/>
                <w:szCs w:val="20"/>
                <w:lang w:eastAsia="en-IE"/>
              </w:rPr>
              <w:t>Community,</w:t>
            </w:r>
            <w:r w:rsidRPr="00303C86">
              <w:rPr>
                <w:rFonts w:ascii="Calibri" w:eastAsia="Times New Roman" w:hAnsi="Calibri" w:cs="Calibri"/>
                <w:b/>
                <w:bCs/>
                <w:color w:val="000000"/>
                <w:sz w:val="20"/>
                <w:szCs w:val="20"/>
                <w:lang w:eastAsia="en-IE"/>
              </w:rPr>
              <w:t xml:space="preserve"> (SSCAI) 15 A Hebron House</w:t>
            </w:r>
          </w:p>
        </w:tc>
        <w:tc>
          <w:tcPr>
            <w:tcW w:w="1536" w:type="dxa"/>
            <w:tcBorders>
              <w:top w:val="nil"/>
              <w:left w:val="nil"/>
              <w:bottom w:val="single" w:sz="4" w:space="0" w:color="auto"/>
              <w:right w:val="single" w:sz="4" w:space="0" w:color="auto"/>
            </w:tcBorders>
            <w:shd w:val="clear" w:color="auto" w:fill="auto"/>
            <w:vAlign w:val="bottom"/>
            <w:hideMark/>
          </w:tcPr>
          <w:p w:rsidR="00303C86" w:rsidRPr="00303C86" w:rsidRDefault="00303C86" w:rsidP="00303C86">
            <w:pPr>
              <w:spacing w:after="0" w:line="240" w:lineRule="auto"/>
              <w:rPr>
                <w:rFonts w:ascii="Calibri" w:eastAsia="Times New Roman" w:hAnsi="Calibri" w:cs="Calibri"/>
                <w:color w:val="000000"/>
                <w:sz w:val="20"/>
                <w:szCs w:val="20"/>
                <w:lang w:eastAsia="en-IE"/>
              </w:rPr>
            </w:pPr>
            <w:r w:rsidRPr="00303C86">
              <w:rPr>
                <w:rFonts w:ascii="Calibri" w:eastAsia="Times New Roman" w:hAnsi="Calibri" w:cs="Calibri"/>
                <w:color w:val="000000"/>
                <w:sz w:val="20"/>
                <w:szCs w:val="20"/>
                <w:lang w:eastAsia="en-IE"/>
              </w:rPr>
              <w:t>Kilkenny City</w:t>
            </w:r>
          </w:p>
        </w:tc>
        <w:tc>
          <w:tcPr>
            <w:tcW w:w="1913" w:type="dxa"/>
            <w:tcBorders>
              <w:top w:val="nil"/>
              <w:left w:val="nil"/>
              <w:bottom w:val="single" w:sz="4" w:space="0" w:color="auto"/>
              <w:right w:val="single" w:sz="4" w:space="0" w:color="auto"/>
            </w:tcBorders>
            <w:shd w:val="clear" w:color="auto" w:fill="auto"/>
            <w:vAlign w:val="bottom"/>
            <w:hideMark/>
          </w:tcPr>
          <w:p w:rsidR="00303C86" w:rsidRPr="00303C86" w:rsidRDefault="00303C86" w:rsidP="00303C86">
            <w:pPr>
              <w:spacing w:after="0" w:line="240" w:lineRule="auto"/>
              <w:rPr>
                <w:rFonts w:ascii="Calibri" w:eastAsia="Times New Roman" w:hAnsi="Calibri" w:cs="Calibri"/>
                <w:color w:val="000000"/>
                <w:sz w:val="20"/>
                <w:szCs w:val="20"/>
                <w:lang w:eastAsia="en-IE"/>
              </w:rPr>
            </w:pPr>
            <w:r w:rsidRPr="00303C86">
              <w:rPr>
                <w:rFonts w:ascii="Calibri" w:eastAsia="Times New Roman" w:hAnsi="Calibri" w:cs="Calibri"/>
                <w:color w:val="000000"/>
                <w:sz w:val="20"/>
                <w:szCs w:val="20"/>
                <w:lang w:eastAsia="en-IE"/>
              </w:rPr>
              <w:t xml:space="preserve"> €                6,000.00 </w:t>
            </w:r>
          </w:p>
        </w:tc>
        <w:tc>
          <w:tcPr>
            <w:tcW w:w="2972" w:type="dxa"/>
            <w:tcBorders>
              <w:top w:val="nil"/>
              <w:left w:val="nil"/>
              <w:bottom w:val="single" w:sz="4" w:space="0" w:color="auto"/>
              <w:right w:val="single" w:sz="4" w:space="0" w:color="auto"/>
            </w:tcBorders>
            <w:shd w:val="clear" w:color="auto" w:fill="auto"/>
            <w:vAlign w:val="bottom"/>
            <w:hideMark/>
          </w:tcPr>
          <w:p w:rsidR="00303C86" w:rsidRPr="00303C86" w:rsidRDefault="00303C86" w:rsidP="00303C86">
            <w:pPr>
              <w:spacing w:after="0" w:line="240" w:lineRule="auto"/>
              <w:rPr>
                <w:rFonts w:ascii="Calibri" w:eastAsia="Times New Roman" w:hAnsi="Calibri" w:cs="Calibri"/>
                <w:color w:val="000000"/>
                <w:sz w:val="20"/>
                <w:szCs w:val="20"/>
                <w:lang w:eastAsia="en-IE"/>
              </w:rPr>
            </w:pPr>
            <w:r w:rsidRPr="00303C86">
              <w:rPr>
                <w:rFonts w:ascii="Calibri" w:eastAsia="Times New Roman" w:hAnsi="Calibri" w:cs="Calibri"/>
                <w:color w:val="000000"/>
                <w:sz w:val="20"/>
                <w:szCs w:val="20"/>
                <w:lang w:eastAsia="en-IE"/>
              </w:rPr>
              <w:t xml:space="preserve">Initiated a sewing/tailoring project funded through SICAP, funding required to purchase new sewing machines, furniture and renting a venue for running the sewing course. </w:t>
            </w:r>
          </w:p>
        </w:tc>
      </w:tr>
      <w:tr w:rsidR="00303C86" w:rsidRPr="00303C86" w:rsidTr="00303C86">
        <w:trPr>
          <w:trHeight w:val="525"/>
        </w:trPr>
        <w:tc>
          <w:tcPr>
            <w:tcW w:w="2219" w:type="dxa"/>
            <w:tcBorders>
              <w:top w:val="nil"/>
              <w:left w:val="single" w:sz="4" w:space="0" w:color="auto"/>
              <w:bottom w:val="single" w:sz="4" w:space="0" w:color="auto"/>
              <w:right w:val="single" w:sz="4" w:space="0" w:color="auto"/>
            </w:tcBorders>
            <w:shd w:val="clear" w:color="auto" w:fill="auto"/>
            <w:vAlign w:val="bottom"/>
            <w:hideMark/>
          </w:tcPr>
          <w:p w:rsidR="00303C86" w:rsidRPr="00303C86" w:rsidRDefault="00303C86" w:rsidP="00303C86">
            <w:pPr>
              <w:spacing w:after="0" w:line="240" w:lineRule="auto"/>
              <w:rPr>
                <w:rFonts w:ascii="Calibri" w:eastAsia="Times New Roman" w:hAnsi="Calibri" w:cs="Calibri"/>
                <w:b/>
                <w:bCs/>
                <w:color w:val="000000"/>
                <w:sz w:val="20"/>
                <w:szCs w:val="20"/>
                <w:lang w:eastAsia="en-IE"/>
              </w:rPr>
            </w:pPr>
            <w:r w:rsidRPr="00303C86">
              <w:rPr>
                <w:rFonts w:ascii="Calibri" w:eastAsia="Times New Roman" w:hAnsi="Calibri" w:cs="Calibri"/>
                <w:b/>
                <w:bCs/>
                <w:color w:val="000000"/>
                <w:sz w:val="20"/>
                <w:szCs w:val="20"/>
                <w:lang w:eastAsia="en-IE"/>
              </w:rPr>
              <w:lastRenderedPageBreak/>
              <w:t>The Thomas Hayes Trust</w:t>
            </w:r>
          </w:p>
        </w:tc>
        <w:tc>
          <w:tcPr>
            <w:tcW w:w="1536" w:type="dxa"/>
            <w:tcBorders>
              <w:top w:val="nil"/>
              <w:left w:val="nil"/>
              <w:bottom w:val="single" w:sz="4" w:space="0" w:color="auto"/>
              <w:right w:val="single" w:sz="4" w:space="0" w:color="auto"/>
            </w:tcBorders>
            <w:shd w:val="clear" w:color="auto" w:fill="auto"/>
            <w:vAlign w:val="bottom"/>
            <w:hideMark/>
          </w:tcPr>
          <w:p w:rsidR="00303C86" w:rsidRPr="00303C86" w:rsidRDefault="00303C86" w:rsidP="00303C86">
            <w:pPr>
              <w:spacing w:after="0" w:line="240" w:lineRule="auto"/>
              <w:rPr>
                <w:rFonts w:ascii="Calibri" w:eastAsia="Times New Roman" w:hAnsi="Calibri" w:cs="Calibri"/>
                <w:color w:val="000000"/>
                <w:sz w:val="20"/>
                <w:szCs w:val="20"/>
                <w:lang w:eastAsia="en-IE"/>
              </w:rPr>
            </w:pPr>
            <w:r w:rsidRPr="00303C86">
              <w:rPr>
                <w:rFonts w:ascii="Calibri" w:eastAsia="Times New Roman" w:hAnsi="Calibri" w:cs="Calibri"/>
                <w:color w:val="000000"/>
                <w:sz w:val="20"/>
                <w:szCs w:val="20"/>
                <w:lang w:eastAsia="en-IE"/>
              </w:rPr>
              <w:t>Kilkenny City</w:t>
            </w:r>
          </w:p>
        </w:tc>
        <w:tc>
          <w:tcPr>
            <w:tcW w:w="1913" w:type="dxa"/>
            <w:tcBorders>
              <w:top w:val="nil"/>
              <w:left w:val="nil"/>
              <w:bottom w:val="single" w:sz="4" w:space="0" w:color="auto"/>
              <w:right w:val="single" w:sz="4" w:space="0" w:color="auto"/>
            </w:tcBorders>
            <w:shd w:val="clear" w:color="auto" w:fill="auto"/>
            <w:vAlign w:val="bottom"/>
            <w:hideMark/>
          </w:tcPr>
          <w:p w:rsidR="00303C86" w:rsidRPr="00303C86" w:rsidRDefault="00303C86" w:rsidP="00303C86">
            <w:pPr>
              <w:spacing w:after="0" w:line="240" w:lineRule="auto"/>
              <w:rPr>
                <w:rFonts w:ascii="Calibri" w:eastAsia="Times New Roman" w:hAnsi="Calibri" w:cs="Calibri"/>
                <w:color w:val="000000"/>
                <w:sz w:val="20"/>
                <w:szCs w:val="20"/>
                <w:lang w:eastAsia="en-IE"/>
              </w:rPr>
            </w:pPr>
            <w:r w:rsidRPr="00303C86">
              <w:rPr>
                <w:rFonts w:ascii="Calibri" w:eastAsia="Times New Roman" w:hAnsi="Calibri" w:cs="Calibri"/>
                <w:color w:val="000000"/>
                <w:sz w:val="20"/>
                <w:szCs w:val="20"/>
                <w:lang w:eastAsia="en-IE"/>
              </w:rPr>
              <w:t xml:space="preserve"> €                3,000.00 </w:t>
            </w:r>
          </w:p>
        </w:tc>
        <w:tc>
          <w:tcPr>
            <w:tcW w:w="2972" w:type="dxa"/>
            <w:tcBorders>
              <w:top w:val="nil"/>
              <w:left w:val="nil"/>
              <w:bottom w:val="single" w:sz="4" w:space="0" w:color="auto"/>
              <w:right w:val="single" w:sz="4" w:space="0" w:color="auto"/>
            </w:tcBorders>
            <w:shd w:val="clear" w:color="auto" w:fill="auto"/>
            <w:vAlign w:val="bottom"/>
            <w:hideMark/>
          </w:tcPr>
          <w:p w:rsidR="00303C86" w:rsidRPr="00303C86" w:rsidRDefault="00303C86" w:rsidP="00303C86">
            <w:pPr>
              <w:spacing w:after="0" w:line="240" w:lineRule="auto"/>
              <w:rPr>
                <w:rFonts w:ascii="Calibri" w:eastAsia="Times New Roman" w:hAnsi="Calibri" w:cs="Calibri"/>
                <w:color w:val="000000"/>
                <w:sz w:val="20"/>
                <w:szCs w:val="20"/>
                <w:lang w:eastAsia="en-IE"/>
              </w:rPr>
            </w:pPr>
            <w:r w:rsidRPr="00303C86">
              <w:rPr>
                <w:rFonts w:ascii="Calibri" w:eastAsia="Times New Roman" w:hAnsi="Calibri" w:cs="Calibri"/>
                <w:color w:val="000000"/>
                <w:sz w:val="20"/>
                <w:szCs w:val="20"/>
                <w:lang w:eastAsia="en-IE"/>
              </w:rPr>
              <w:t xml:space="preserve">Utility Bills, Insurance, Development of recreation space </w:t>
            </w:r>
          </w:p>
        </w:tc>
      </w:tr>
      <w:tr w:rsidR="00303C86" w:rsidRPr="00303C86" w:rsidTr="00312C22">
        <w:trPr>
          <w:trHeight w:val="525"/>
        </w:trPr>
        <w:tc>
          <w:tcPr>
            <w:tcW w:w="2219" w:type="dxa"/>
            <w:tcBorders>
              <w:top w:val="nil"/>
              <w:left w:val="single" w:sz="4" w:space="0" w:color="auto"/>
              <w:bottom w:val="single" w:sz="4" w:space="0" w:color="auto"/>
              <w:right w:val="single" w:sz="4" w:space="0" w:color="auto"/>
            </w:tcBorders>
            <w:shd w:val="clear" w:color="auto" w:fill="auto"/>
            <w:vAlign w:val="bottom"/>
            <w:hideMark/>
          </w:tcPr>
          <w:p w:rsidR="00303C86" w:rsidRPr="00303C86" w:rsidRDefault="00303C86" w:rsidP="00303C86">
            <w:pPr>
              <w:spacing w:after="0" w:line="240" w:lineRule="auto"/>
              <w:rPr>
                <w:rFonts w:ascii="Calibri" w:eastAsia="Times New Roman" w:hAnsi="Calibri" w:cs="Calibri"/>
                <w:b/>
                <w:bCs/>
                <w:color w:val="000000"/>
                <w:sz w:val="20"/>
                <w:szCs w:val="20"/>
                <w:lang w:eastAsia="en-IE"/>
              </w:rPr>
            </w:pPr>
            <w:r w:rsidRPr="00303C86">
              <w:rPr>
                <w:rFonts w:ascii="Calibri" w:eastAsia="Times New Roman" w:hAnsi="Calibri" w:cs="Calibri"/>
                <w:b/>
                <w:bCs/>
                <w:color w:val="000000"/>
                <w:sz w:val="20"/>
                <w:szCs w:val="20"/>
                <w:lang w:eastAsia="en-IE"/>
              </w:rPr>
              <w:t xml:space="preserve">Urlngford on the Move </w:t>
            </w:r>
          </w:p>
        </w:tc>
        <w:tc>
          <w:tcPr>
            <w:tcW w:w="1536" w:type="dxa"/>
            <w:tcBorders>
              <w:top w:val="nil"/>
              <w:left w:val="nil"/>
              <w:bottom w:val="single" w:sz="4" w:space="0" w:color="auto"/>
              <w:right w:val="single" w:sz="4" w:space="0" w:color="auto"/>
            </w:tcBorders>
            <w:shd w:val="clear" w:color="auto" w:fill="FFC000"/>
            <w:vAlign w:val="bottom"/>
            <w:hideMark/>
          </w:tcPr>
          <w:p w:rsidR="00303C86" w:rsidRPr="00303C86" w:rsidRDefault="00303C86" w:rsidP="00303C86">
            <w:pPr>
              <w:spacing w:after="0" w:line="240" w:lineRule="auto"/>
              <w:rPr>
                <w:rFonts w:ascii="Calibri" w:eastAsia="Times New Roman" w:hAnsi="Calibri" w:cs="Calibri"/>
                <w:color w:val="000000"/>
                <w:sz w:val="20"/>
                <w:szCs w:val="20"/>
                <w:lang w:eastAsia="en-IE"/>
              </w:rPr>
            </w:pPr>
            <w:r w:rsidRPr="00303C86">
              <w:rPr>
                <w:rFonts w:ascii="Calibri" w:eastAsia="Times New Roman" w:hAnsi="Calibri" w:cs="Calibri"/>
                <w:color w:val="000000"/>
                <w:sz w:val="20"/>
                <w:szCs w:val="20"/>
                <w:lang w:eastAsia="en-IE"/>
              </w:rPr>
              <w:t>Urlingford</w:t>
            </w:r>
          </w:p>
        </w:tc>
        <w:tc>
          <w:tcPr>
            <w:tcW w:w="1913" w:type="dxa"/>
            <w:tcBorders>
              <w:top w:val="nil"/>
              <w:left w:val="nil"/>
              <w:bottom w:val="single" w:sz="4" w:space="0" w:color="auto"/>
              <w:right w:val="single" w:sz="4" w:space="0" w:color="auto"/>
            </w:tcBorders>
            <w:shd w:val="clear" w:color="auto" w:fill="auto"/>
            <w:vAlign w:val="bottom"/>
            <w:hideMark/>
          </w:tcPr>
          <w:p w:rsidR="00303C86" w:rsidRPr="00303C86" w:rsidRDefault="00303C86" w:rsidP="00303C86">
            <w:pPr>
              <w:spacing w:after="0" w:line="240" w:lineRule="auto"/>
              <w:rPr>
                <w:rFonts w:ascii="Calibri" w:eastAsia="Times New Roman" w:hAnsi="Calibri" w:cs="Calibri"/>
                <w:color w:val="000000"/>
                <w:sz w:val="20"/>
                <w:szCs w:val="20"/>
                <w:lang w:eastAsia="en-IE"/>
              </w:rPr>
            </w:pPr>
            <w:r w:rsidRPr="00303C86">
              <w:rPr>
                <w:rFonts w:ascii="Calibri" w:eastAsia="Times New Roman" w:hAnsi="Calibri" w:cs="Calibri"/>
                <w:color w:val="000000"/>
                <w:sz w:val="20"/>
                <w:szCs w:val="20"/>
                <w:lang w:eastAsia="en-IE"/>
              </w:rPr>
              <w:t xml:space="preserve"> €             10,000.00 </w:t>
            </w:r>
          </w:p>
        </w:tc>
        <w:tc>
          <w:tcPr>
            <w:tcW w:w="2972" w:type="dxa"/>
            <w:tcBorders>
              <w:top w:val="nil"/>
              <w:left w:val="nil"/>
              <w:bottom w:val="single" w:sz="4" w:space="0" w:color="auto"/>
              <w:right w:val="single" w:sz="4" w:space="0" w:color="auto"/>
            </w:tcBorders>
            <w:shd w:val="clear" w:color="auto" w:fill="auto"/>
            <w:vAlign w:val="bottom"/>
            <w:hideMark/>
          </w:tcPr>
          <w:p w:rsidR="00303C86" w:rsidRPr="00303C86" w:rsidRDefault="00303C86" w:rsidP="00303C86">
            <w:pPr>
              <w:spacing w:after="0" w:line="240" w:lineRule="auto"/>
              <w:rPr>
                <w:rFonts w:ascii="Calibri" w:eastAsia="Times New Roman" w:hAnsi="Calibri" w:cs="Calibri"/>
                <w:color w:val="000000"/>
                <w:sz w:val="20"/>
                <w:szCs w:val="20"/>
                <w:lang w:eastAsia="en-IE"/>
              </w:rPr>
            </w:pPr>
            <w:r w:rsidRPr="00303C86">
              <w:rPr>
                <w:rFonts w:ascii="Calibri" w:eastAsia="Times New Roman" w:hAnsi="Calibri" w:cs="Calibri"/>
                <w:color w:val="000000"/>
                <w:sz w:val="20"/>
                <w:szCs w:val="20"/>
                <w:lang w:eastAsia="en-IE"/>
              </w:rPr>
              <w:t xml:space="preserve">Development of walking track - Community walking space. </w:t>
            </w:r>
          </w:p>
        </w:tc>
      </w:tr>
      <w:tr w:rsidR="00303C86" w:rsidRPr="00303C86" w:rsidTr="00303C86">
        <w:trPr>
          <w:trHeight w:val="300"/>
        </w:trPr>
        <w:tc>
          <w:tcPr>
            <w:tcW w:w="2219" w:type="dxa"/>
            <w:tcBorders>
              <w:top w:val="nil"/>
              <w:left w:val="single" w:sz="4" w:space="0" w:color="auto"/>
              <w:bottom w:val="single" w:sz="4" w:space="0" w:color="auto"/>
              <w:right w:val="single" w:sz="4" w:space="0" w:color="auto"/>
            </w:tcBorders>
            <w:shd w:val="clear" w:color="auto" w:fill="auto"/>
            <w:vAlign w:val="bottom"/>
            <w:hideMark/>
          </w:tcPr>
          <w:p w:rsidR="00303C86" w:rsidRPr="00303C86" w:rsidRDefault="00303C86" w:rsidP="00303C86">
            <w:pPr>
              <w:spacing w:after="0" w:line="240" w:lineRule="auto"/>
              <w:rPr>
                <w:rFonts w:ascii="Calibri" w:eastAsia="Times New Roman" w:hAnsi="Calibri" w:cs="Calibri"/>
                <w:color w:val="000000"/>
                <w:sz w:val="20"/>
                <w:szCs w:val="20"/>
                <w:lang w:eastAsia="en-IE"/>
              </w:rPr>
            </w:pPr>
            <w:r w:rsidRPr="00303C86">
              <w:rPr>
                <w:rFonts w:ascii="Calibri" w:eastAsia="Times New Roman" w:hAnsi="Calibri" w:cs="Calibri"/>
                <w:color w:val="000000"/>
                <w:sz w:val="20"/>
                <w:szCs w:val="20"/>
                <w:lang w:eastAsia="en-IE"/>
              </w:rPr>
              <w:t> </w:t>
            </w:r>
          </w:p>
        </w:tc>
        <w:tc>
          <w:tcPr>
            <w:tcW w:w="1536" w:type="dxa"/>
            <w:tcBorders>
              <w:top w:val="nil"/>
              <w:left w:val="nil"/>
              <w:bottom w:val="single" w:sz="4" w:space="0" w:color="auto"/>
              <w:right w:val="single" w:sz="4" w:space="0" w:color="auto"/>
            </w:tcBorders>
            <w:shd w:val="clear" w:color="auto" w:fill="auto"/>
            <w:vAlign w:val="bottom"/>
            <w:hideMark/>
          </w:tcPr>
          <w:p w:rsidR="00303C86" w:rsidRPr="00303C86" w:rsidRDefault="00303C86" w:rsidP="00303C86">
            <w:pPr>
              <w:spacing w:after="0" w:line="240" w:lineRule="auto"/>
              <w:rPr>
                <w:rFonts w:ascii="Calibri" w:eastAsia="Times New Roman" w:hAnsi="Calibri" w:cs="Calibri"/>
                <w:color w:val="000000"/>
                <w:sz w:val="20"/>
                <w:szCs w:val="20"/>
                <w:lang w:eastAsia="en-IE"/>
              </w:rPr>
            </w:pPr>
            <w:r w:rsidRPr="00303C86">
              <w:rPr>
                <w:rFonts w:ascii="Calibri" w:eastAsia="Times New Roman" w:hAnsi="Calibri" w:cs="Calibri"/>
                <w:color w:val="000000"/>
                <w:sz w:val="20"/>
                <w:szCs w:val="20"/>
                <w:lang w:eastAsia="en-IE"/>
              </w:rPr>
              <w:t> </w:t>
            </w:r>
          </w:p>
        </w:tc>
        <w:tc>
          <w:tcPr>
            <w:tcW w:w="1913" w:type="dxa"/>
            <w:tcBorders>
              <w:top w:val="nil"/>
              <w:left w:val="nil"/>
              <w:bottom w:val="single" w:sz="4" w:space="0" w:color="auto"/>
              <w:right w:val="single" w:sz="4" w:space="0" w:color="auto"/>
            </w:tcBorders>
            <w:shd w:val="clear" w:color="auto" w:fill="auto"/>
            <w:vAlign w:val="bottom"/>
            <w:hideMark/>
          </w:tcPr>
          <w:p w:rsidR="00303C86" w:rsidRPr="00303C86" w:rsidRDefault="00303C86" w:rsidP="00303C86">
            <w:pPr>
              <w:spacing w:after="0" w:line="240" w:lineRule="auto"/>
              <w:rPr>
                <w:rFonts w:ascii="Calibri" w:eastAsia="Times New Roman" w:hAnsi="Calibri" w:cs="Calibri"/>
                <w:color w:val="000000"/>
                <w:sz w:val="20"/>
                <w:szCs w:val="20"/>
                <w:lang w:eastAsia="en-IE"/>
              </w:rPr>
            </w:pPr>
            <w:r w:rsidRPr="00303C86">
              <w:rPr>
                <w:rFonts w:ascii="Calibri" w:eastAsia="Times New Roman" w:hAnsi="Calibri" w:cs="Calibri"/>
                <w:color w:val="000000"/>
                <w:sz w:val="20"/>
                <w:szCs w:val="20"/>
                <w:lang w:eastAsia="en-IE"/>
              </w:rPr>
              <w:t> </w:t>
            </w:r>
          </w:p>
        </w:tc>
        <w:tc>
          <w:tcPr>
            <w:tcW w:w="2972" w:type="dxa"/>
            <w:tcBorders>
              <w:top w:val="nil"/>
              <w:left w:val="nil"/>
              <w:bottom w:val="single" w:sz="4" w:space="0" w:color="auto"/>
              <w:right w:val="single" w:sz="4" w:space="0" w:color="auto"/>
            </w:tcBorders>
            <w:shd w:val="clear" w:color="auto" w:fill="auto"/>
            <w:vAlign w:val="bottom"/>
            <w:hideMark/>
          </w:tcPr>
          <w:p w:rsidR="00303C86" w:rsidRPr="00303C86" w:rsidRDefault="00303C86" w:rsidP="00303C86">
            <w:pPr>
              <w:spacing w:after="0" w:line="240" w:lineRule="auto"/>
              <w:rPr>
                <w:rFonts w:ascii="Calibri" w:eastAsia="Times New Roman" w:hAnsi="Calibri" w:cs="Calibri"/>
                <w:color w:val="000000"/>
                <w:sz w:val="20"/>
                <w:szCs w:val="20"/>
                <w:lang w:eastAsia="en-IE"/>
              </w:rPr>
            </w:pPr>
            <w:r w:rsidRPr="00303C86">
              <w:rPr>
                <w:rFonts w:ascii="Calibri" w:eastAsia="Times New Roman" w:hAnsi="Calibri" w:cs="Calibri"/>
                <w:color w:val="000000"/>
                <w:sz w:val="20"/>
                <w:szCs w:val="20"/>
                <w:lang w:eastAsia="en-IE"/>
              </w:rPr>
              <w:t> </w:t>
            </w:r>
          </w:p>
        </w:tc>
      </w:tr>
      <w:tr w:rsidR="00303C86" w:rsidRPr="00303C86" w:rsidTr="00303C86">
        <w:trPr>
          <w:trHeight w:val="300"/>
        </w:trPr>
        <w:tc>
          <w:tcPr>
            <w:tcW w:w="2219" w:type="dxa"/>
            <w:tcBorders>
              <w:top w:val="nil"/>
              <w:left w:val="single" w:sz="4" w:space="0" w:color="auto"/>
              <w:bottom w:val="single" w:sz="4" w:space="0" w:color="auto"/>
              <w:right w:val="single" w:sz="4" w:space="0" w:color="auto"/>
            </w:tcBorders>
            <w:shd w:val="clear" w:color="auto" w:fill="auto"/>
            <w:vAlign w:val="bottom"/>
            <w:hideMark/>
          </w:tcPr>
          <w:p w:rsidR="00303C86" w:rsidRPr="00303C86" w:rsidRDefault="00303C86" w:rsidP="00303C86">
            <w:pPr>
              <w:spacing w:after="0" w:line="240" w:lineRule="auto"/>
              <w:rPr>
                <w:rFonts w:ascii="Calibri" w:eastAsia="Times New Roman" w:hAnsi="Calibri" w:cs="Calibri"/>
                <w:color w:val="000000"/>
                <w:sz w:val="20"/>
                <w:szCs w:val="20"/>
                <w:lang w:eastAsia="en-IE"/>
              </w:rPr>
            </w:pPr>
            <w:r w:rsidRPr="00303C86">
              <w:rPr>
                <w:rFonts w:ascii="Calibri" w:eastAsia="Times New Roman" w:hAnsi="Calibri" w:cs="Calibri"/>
                <w:color w:val="000000"/>
                <w:sz w:val="20"/>
                <w:szCs w:val="20"/>
                <w:lang w:eastAsia="en-IE"/>
              </w:rPr>
              <w:t> </w:t>
            </w:r>
          </w:p>
        </w:tc>
        <w:tc>
          <w:tcPr>
            <w:tcW w:w="1536" w:type="dxa"/>
            <w:tcBorders>
              <w:top w:val="nil"/>
              <w:left w:val="nil"/>
              <w:bottom w:val="single" w:sz="4" w:space="0" w:color="auto"/>
              <w:right w:val="single" w:sz="4" w:space="0" w:color="auto"/>
            </w:tcBorders>
            <w:shd w:val="clear" w:color="auto" w:fill="auto"/>
            <w:vAlign w:val="bottom"/>
            <w:hideMark/>
          </w:tcPr>
          <w:p w:rsidR="00303C86" w:rsidRPr="00303C86" w:rsidRDefault="00303C86" w:rsidP="00303C86">
            <w:pPr>
              <w:spacing w:after="0" w:line="240" w:lineRule="auto"/>
              <w:rPr>
                <w:rFonts w:ascii="Calibri" w:eastAsia="Times New Roman" w:hAnsi="Calibri" w:cs="Calibri"/>
                <w:color w:val="000000"/>
                <w:sz w:val="20"/>
                <w:szCs w:val="20"/>
                <w:lang w:eastAsia="en-IE"/>
              </w:rPr>
            </w:pPr>
            <w:r w:rsidRPr="00303C86">
              <w:rPr>
                <w:rFonts w:ascii="Calibri" w:eastAsia="Times New Roman" w:hAnsi="Calibri" w:cs="Calibri"/>
                <w:color w:val="000000"/>
                <w:sz w:val="20"/>
                <w:szCs w:val="20"/>
                <w:lang w:eastAsia="en-IE"/>
              </w:rPr>
              <w:t> </w:t>
            </w:r>
          </w:p>
        </w:tc>
        <w:tc>
          <w:tcPr>
            <w:tcW w:w="1913" w:type="dxa"/>
            <w:tcBorders>
              <w:top w:val="nil"/>
              <w:left w:val="nil"/>
              <w:bottom w:val="single" w:sz="4" w:space="0" w:color="auto"/>
              <w:right w:val="single" w:sz="4" w:space="0" w:color="auto"/>
            </w:tcBorders>
            <w:shd w:val="clear" w:color="auto" w:fill="auto"/>
            <w:vAlign w:val="bottom"/>
            <w:hideMark/>
          </w:tcPr>
          <w:p w:rsidR="00303C86" w:rsidRPr="00303C86" w:rsidRDefault="00303C86" w:rsidP="00303C86">
            <w:pPr>
              <w:spacing w:after="0" w:line="240" w:lineRule="auto"/>
              <w:rPr>
                <w:rFonts w:ascii="Calibri" w:eastAsia="Times New Roman" w:hAnsi="Calibri" w:cs="Calibri"/>
                <w:b/>
                <w:bCs/>
                <w:color w:val="000000"/>
                <w:sz w:val="20"/>
                <w:szCs w:val="20"/>
                <w:lang w:eastAsia="en-IE"/>
              </w:rPr>
            </w:pPr>
            <w:r w:rsidRPr="00303C86">
              <w:rPr>
                <w:rFonts w:ascii="Calibri" w:eastAsia="Times New Roman" w:hAnsi="Calibri" w:cs="Calibri"/>
                <w:b/>
                <w:bCs/>
                <w:color w:val="000000"/>
                <w:sz w:val="20"/>
                <w:szCs w:val="20"/>
                <w:lang w:eastAsia="en-IE"/>
              </w:rPr>
              <w:t xml:space="preserve"> €             95,500.00 </w:t>
            </w:r>
          </w:p>
        </w:tc>
        <w:tc>
          <w:tcPr>
            <w:tcW w:w="2972" w:type="dxa"/>
            <w:tcBorders>
              <w:top w:val="nil"/>
              <w:left w:val="nil"/>
              <w:bottom w:val="single" w:sz="4" w:space="0" w:color="auto"/>
              <w:right w:val="single" w:sz="4" w:space="0" w:color="auto"/>
            </w:tcBorders>
            <w:shd w:val="clear" w:color="auto" w:fill="auto"/>
            <w:vAlign w:val="bottom"/>
            <w:hideMark/>
          </w:tcPr>
          <w:p w:rsidR="00303C86" w:rsidRPr="00303C86" w:rsidRDefault="00303C86" w:rsidP="00303C86">
            <w:pPr>
              <w:spacing w:after="0" w:line="240" w:lineRule="auto"/>
              <w:rPr>
                <w:rFonts w:ascii="Calibri" w:eastAsia="Times New Roman" w:hAnsi="Calibri" w:cs="Calibri"/>
                <w:color w:val="000000"/>
                <w:sz w:val="20"/>
                <w:szCs w:val="20"/>
                <w:lang w:eastAsia="en-IE"/>
              </w:rPr>
            </w:pPr>
            <w:r w:rsidRPr="00303C86">
              <w:rPr>
                <w:rFonts w:ascii="Calibri" w:eastAsia="Times New Roman" w:hAnsi="Calibri" w:cs="Calibri"/>
                <w:color w:val="000000"/>
                <w:sz w:val="20"/>
                <w:szCs w:val="20"/>
                <w:lang w:eastAsia="en-IE"/>
              </w:rPr>
              <w:t> </w:t>
            </w:r>
          </w:p>
        </w:tc>
      </w:tr>
    </w:tbl>
    <w:p w:rsidR="00D05382" w:rsidRDefault="00D05382" w:rsidP="00ED56EA">
      <w:pPr>
        <w:rPr>
          <w:rFonts w:ascii="Calibri" w:hAnsi="Calibri" w:cs="Calibri"/>
          <w:color w:val="000000"/>
          <w:sz w:val="24"/>
          <w:szCs w:val="24"/>
        </w:rPr>
      </w:pPr>
    </w:p>
    <w:p w:rsidR="00303C86" w:rsidRPr="00AC1053" w:rsidRDefault="00303C86" w:rsidP="00ED56EA">
      <w:pPr>
        <w:rPr>
          <w:rFonts w:ascii="Calibri" w:hAnsi="Calibri" w:cs="Calibri"/>
          <w:b/>
          <w:color w:val="000000"/>
          <w:sz w:val="24"/>
          <w:szCs w:val="24"/>
        </w:rPr>
      </w:pPr>
      <w:r w:rsidRPr="00AC1053">
        <w:rPr>
          <w:rFonts w:ascii="Calibri" w:hAnsi="Calibri" w:cs="Calibri"/>
          <w:b/>
          <w:color w:val="000000"/>
          <w:sz w:val="24"/>
          <w:szCs w:val="24"/>
        </w:rPr>
        <w:t xml:space="preserve">Ineligible applications Small Grant </w:t>
      </w:r>
    </w:p>
    <w:tbl>
      <w:tblPr>
        <w:tblW w:w="9560" w:type="dxa"/>
        <w:tblLook w:val="04A0" w:firstRow="1" w:lastRow="0" w:firstColumn="1" w:lastColumn="0" w:noHBand="0" w:noVBand="1"/>
      </w:tblPr>
      <w:tblGrid>
        <w:gridCol w:w="2700"/>
        <w:gridCol w:w="1320"/>
        <w:gridCol w:w="2182"/>
        <w:gridCol w:w="3358"/>
      </w:tblGrid>
      <w:tr w:rsidR="003E4A54" w:rsidRPr="003E4A54" w:rsidTr="003E4A54">
        <w:trPr>
          <w:trHeight w:val="300"/>
        </w:trPr>
        <w:tc>
          <w:tcPr>
            <w:tcW w:w="9560" w:type="dxa"/>
            <w:gridSpan w:val="4"/>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3E4A54" w:rsidRPr="003E4A54" w:rsidRDefault="003E4A54" w:rsidP="003E4A54">
            <w:pPr>
              <w:spacing w:after="0" w:line="240" w:lineRule="auto"/>
              <w:jc w:val="center"/>
              <w:rPr>
                <w:rFonts w:ascii="Calibri" w:eastAsia="Times New Roman" w:hAnsi="Calibri" w:cs="Calibri"/>
                <w:b/>
                <w:bCs/>
                <w:color w:val="006100"/>
                <w:sz w:val="20"/>
                <w:szCs w:val="20"/>
                <w:lang w:eastAsia="en-IE"/>
              </w:rPr>
            </w:pPr>
            <w:r w:rsidRPr="003E4A54">
              <w:rPr>
                <w:rFonts w:ascii="Calibri" w:eastAsia="Times New Roman" w:hAnsi="Calibri" w:cs="Calibri"/>
                <w:b/>
                <w:bCs/>
                <w:color w:val="006100"/>
                <w:sz w:val="20"/>
                <w:szCs w:val="20"/>
                <w:lang w:eastAsia="en-IE"/>
              </w:rPr>
              <w:t xml:space="preserve">CEP 2021 FUND - Small Grants </w:t>
            </w:r>
          </w:p>
        </w:tc>
      </w:tr>
      <w:tr w:rsidR="003E4A54" w:rsidRPr="003E4A54" w:rsidTr="003E4A54">
        <w:trPr>
          <w:trHeight w:val="780"/>
        </w:trPr>
        <w:tc>
          <w:tcPr>
            <w:tcW w:w="2700" w:type="dxa"/>
            <w:tcBorders>
              <w:top w:val="nil"/>
              <w:left w:val="single" w:sz="4" w:space="0" w:color="auto"/>
              <w:bottom w:val="single" w:sz="4" w:space="0" w:color="auto"/>
              <w:right w:val="single" w:sz="4" w:space="0" w:color="auto"/>
            </w:tcBorders>
            <w:shd w:val="clear" w:color="000000" w:fill="C6EFCE"/>
            <w:vAlign w:val="bottom"/>
            <w:hideMark/>
          </w:tcPr>
          <w:p w:rsidR="003E4A54" w:rsidRPr="003E4A54" w:rsidRDefault="003E4A54" w:rsidP="003E4A54">
            <w:pPr>
              <w:spacing w:after="0" w:line="240" w:lineRule="auto"/>
              <w:jc w:val="center"/>
              <w:rPr>
                <w:rFonts w:ascii="Calibri" w:eastAsia="Times New Roman" w:hAnsi="Calibri" w:cs="Calibri"/>
                <w:b/>
                <w:bCs/>
                <w:color w:val="006100"/>
                <w:sz w:val="20"/>
                <w:szCs w:val="20"/>
                <w:lang w:eastAsia="en-IE"/>
              </w:rPr>
            </w:pPr>
            <w:r w:rsidRPr="003E4A54">
              <w:rPr>
                <w:rFonts w:ascii="Calibri" w:eastAsia="Times New Roman" w:hAnsi="Calibri" w:cs="Calibri"/>
                <w:b/>
                <w:bCs/>
                <w:color w:val="006100"/>
                <w:sz w:val="20"/>
                <w:szCs w:val="20"/>
                <w:lang w:eastAsia="en-IE"/>
              </w:rPr>
              <w:t>GROUP/ ORGANISATION</w:t>
            </w:r>
          </w:p>
        </w:tc>
        <w:tc>
          <w:tcPr>
            <w:tcW w:w="1320" w:type="dxa"/>
            <w:tcBorders>
              <w:top w:val="nil"/>
              <w:left w:val="nil"/>
              <w:bottom w:val="single" w:sz="4" w:space="0" w:color="auto"/>
              <w:right w:val="single" w:sz="4" w:space="0" w:color="auto"/>
            </w:tcBorders>
            <w:shd w:val="clear" w:color="000000" w:fill="C6EFCE"/>
            <w:vAlign w:val="bottom"/>
            <w:hideMark/>
          </w:tcPr>
          <w:p w:rsidR="003E4A54" w:rsidRPr="003E4A54" w:rsidRDefault="003E4A54" w:rsidP="003E4A54">
            <w:pPr>
              <w:spacing w:after="0" w:line="240" w:lineRule="auto"/>
              <w:jc w:val="center"/>
              <w:rPr>
                <w:rFonts w:ascii="Calibri" w:eastAsia="Times New Roman" w:hAnsi="Calibri" w:cs="Calibri"/>
                <w:b/>
                <w:bCs/>
                <w:color w:val="006100"/>
                <w:sz w:val="20"/>
                <w:szCs w:val="20"/>
                <w:lang w:eastAsia="en-IE"/>
              </w:rPr>
            </w:pPr>
            <w:r w:rsidRPr="003E4A54">
              <w:rPr>
                <w:rFonts w:ascii="Calibri" w:eastAsia="Times New Roman" w:hAnsi="Calibri" w:cs="Calibri"/>
                <w:b/>
                <w:bCs/>
                <w:color w:val="006100"/>
                <w:sz w:val="20"/>
                <w:szCs w:val="20"/>
                <w:lang w:eastAsia="en-IE"/>
              </w:rPr>
              <w:t>Name of TOWN/ VILLAGE</w:t>
            </w:r>
          </w:p>
        </w:tc>
        <w:tc>
          <w:tcPr>
            <w:tcW w:w="2182" w:type="dxa"/>
            <w:tcBorders>
              <w:top w:val="nil"/>
              <w:left w:val="nil"/>
              <w:bottom w:val="single" w:sz="4" w:space="0" w:color="auto"/>
              <w:right w:val="single" w:sz="4" w:space="0" w:color="auto"/>
            </w:tcBorders>
            <w:shd w:val="clear" w:color="000000" w:fill="C6EFCE"/>
            <w:noWrap/>
            <w:vAlign w:val="bottom"/>
            <w:hideMark/>
          </w:tcPr>
          <w:p w:rsidR="003E4A54" w:rsidRPr="003E4A54" w:rsidRDefault="003E4A54" w:rsidP="003E4A54">
            <w:pPr>
              <w:spacing w:after="0" w:line="240" w:lineRule="auto"/>
              <w:jc w:val="center"/>
              <w:rPr>
                <w:rFonts w:ascii="Calibri" w:eastAsia="Times New Roman" w:hAnsi="Calibri" w:cs="Calibri"/>
                <w:b/>
                <w:bCs/>
                <w:color w:val="006100"/>
                <w:sz w:val="20"/>
                <w:szCs w:val="20"/>
                <w:lang w:eastAsia="en-IE"/>
              </w:rPr>
            </w:pPr>
            <w:r w:rsidRPr="003E4A54">
              <w:rPr>
                <w:rFonts w:ascii="Calibri" w:eastAsia="Times New Roman" w:hAnsi="Calibri" w:cs="Calibri"/>
                <w:b/>
                <w:bCs/>
                <w:color w:val="006100"/>
                <w:sz w:val="20"/>
                <w:szCs w:val="20"/>
                <w:lang w:eastAsia="en-IE"/>
              </w:rPr>
              <w:t>Comments</w:t>
            </w:r>
          </w:p>
        </w:tc>
        <w:tc>
          <w:tcPr>
            <w:tcW w:w="3358" w:type="dxa"/>
            <w:tcBorders>
              <w:top w:val="nil"/>
              <w:left w:val="nil"/>
              <w:bottom w:val="single" w:sz="4" w:space="0" w:color="auto"/>
              <w:right w:val="single" w:sz="4" w:space="0" w:color="auto"/>
            </w:tcBorders>
            <w:shd w:val="clear" w:color="000000" w:fill="C6EFCE"/>
            <w:vAlign w:val="bottom"/>
            <w:hideMark/>
          </w:tcPr>
          <w:p w:rsidR="003E4A54" w:rsidRPr="003E4A54" w:rsidRDefault="003E4A54" w:rsidP="003E4A54">
            <w:pPr>
              <w:spacing w:after="0" w:line="240" w:lineRule="auto"/>
              <w:jc w:val="center"/>
              <w:rPr>
                <w:rFonts w:ascii="Calibri" w:eastAsia="Times New Roman" w:hAnsi="Calibri" w:cs="Calibri"/>
                <w:b/>
                <w:bCs/>
                <w:color w:val="006100"/>
                <w:sz w:val="20"/>
                <w:szCs w:val="20"/>
                <w:lang w:eastAsia="en-IE"/>
              </w:rPr>
            </w:pPr>
            <w:r w:rsidRPr="003E4A54">
              <w:rPr>
                <w:rFonts w:ascii="Calibri" w:eastAsia="Times New Roman" w:hAnsi="Calibri" w:cs="Calibri"/>
                <w:b/>
                <w:bCs/>
                <w:color w:val="006100"/>
                <w:sz w:val="20"/>
                <w:szCs w:val="20"/>
                <w:lang w:eastAsia="en-IE"/>
              </w:rPr>
              <w:t>PURPOSE OF GRANT/ FUNDING</w:t>
            </w:r>
          </w:p>
        </w:tc>
      </w:tr>
      <w:tr w:rsidR="003E4A54" w:rsidRPr="003E4A54" w:rsidTr="003E4A54">
        <w:trPr>
          <w:trHeight w:val="525"/>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3E4A54" w:rsidRPr="003E4A54" w:rsidRDefault="003E4A54" w:rsidP="003E4A54">
            <w:pPr>
              <w:spacing w:after="0" w:line="240" w:lineRule="auto"/>
              <w:rPr>
                <w:rFonts w:ascii="Calibri" w:eastAsia="Times New Roman" w:hAnsi="Calibri" w:cs="Calibri"/>
                <w:b/>
                <w:bCs/>
                <w:color w:val="000000"/>
                <w:sz w:val="20"/>
                <w:szCs w:val="20"/>
                <w:lang w:eastAsia="en-IE"/>
              </w:rPr>
            </w:pPr>
            <w:r w:rsidRPr="003E4A54">
              <w:rPr>
                <w:rFonts w:ascii="Calibri" w:eastAsia="Times New Roman" w:hAnsi="Calibri" w:cs="Calibri"/>
                <w:b/>
                <w:bCs/>
                <w:color w:val="000000"/>
                <w:sz w:val="20"/>
                <w:szCs w:val="20"/>
                <w:lang w:eastAsia="en-IE"/>
              </w:rPr>
              <w:t>Ashgrove Pitch and Putt</w:t>
            </w:r>
          </w:p>
        </w:tc>
        <w:tc>
          <w:tcPr>
            <w:tcW w:w="1320" w:type="dxa"/>
            <w:tcBorders>
              <w:top w:val="nil"/>
              <w:left w:val="nil"/>
              <w:bottom w:val="single" w:sz="4" w:space="0" w:color="auto"/>
              <w:right w:val="single" w:sz="4" w:space="0" w:color="auto"/>
            </w:tcBorders>
            <w:shd w:val="clear" w:color="auto" w:fill="auto"/>
            <w:noWrap/>
            <w:vAlign w:val="bottom"/>
            <w:hideMark/>
          </w:tcPr>
          <w:p w:rsidR="003E4A54" w:rsidRPr="003E4A54" w:rsidRDefault="003E4A54" w:rsidP="003E4A54">
            <w:pPr>
              <w:spacing w:after="0" w:line="240" w:lineRule="auto"/>
              <w:rPr>
                <w:rFonts w:ascii="Calibri" w:eastAsia="Times New Roman" w:hAnsi="Calibri" w:cs="Calibri"/>
                <w:color w:val="000000"/>
                <w:sz w:val="20"/>
                <w:szCs w:val="20"/>
                <w:lang w:eastAsia="en-IE"/>
              </w:rPr>
            </w:pPr>
            <w:r w:rsidRPr="003E4A54">
              <w:rPr>
                <w:rFonts w:ascii="Calibri" w:eastAsia="Times New Roman" w:hAnsi="Calibri" w:cs="Calibri"/>
                <w:color w:val="000000"/>
                <w:sz w:val="20"/>
                <w:szCs w:val="20"/>
                <w:lang w:eastAsia="en-IE"/>
              </w:rPr>
              <w:t>Mooncoin</w:t>
            </w:r>
          </w:p>
        </w:tc>
        <w:tc>
          <w:tcPr>
            <w:tcW w:w="2182" w:type="dxa"/>
            <w:tcBorders>
              <w:top w:val="nil"/>
              <w:left w:val="nil"/>
              <w:bottom w:val="single" w:sz="4" w:space="0" w:color="auto"/>
              <w:right w:val="single" w:sz="4" w:space="0" w:color="auto"/>
            </w:tcBorders>
            <w:shd w:val="clear" w:color="auto" w:fill="auto"/>
            <w:vAlign w:val="bottom"/>
            <w:hideMark/>
          </w:tcPr>
          <w:p w:rsidR="003E4A54" w:rsidRPr="003E4A54" w:rsidRDefault="003E4A54" w:rsidP="003E4A54">
            <w:pPr>
              <w:spacing w:after="0" w:line="240" w:lineRule="auto"/>
              <w:rPr>
                <w:rFonts w:ascii="Calibri" w:eastAsia="Times New Roman" w:hAnsi="Calibri" w:cs="Calibri"/>
                <w:color w:val="000000"/>
                <w:sz w:val="20"/>
                <w:szCs w:val="20"/>
                <w:lang w:eastAsia="en-IE"/>
              </w:rPr>
            </w:pPr>
            <w:r w:rsidRPr="003E4A54">
              <w:rPr>
                <w:rFonts w:ascii="Calibri" w:eastAsia="Times New Roman" w:hAnsi="Calibri" w:cs="Calibri"/>
                <w:color w:val="000000"/>
                <w:sz w:val="20"/>
                <w:szCs w:val="20"/>
                <w:lang w:eastAsia="en-IE"/>
              </w:rPr>
              <w:t xml:space="preserve"> Not within ethos of the scheme </w:t>
            </w:r>
          </w:p>
        </w:tc>
        <w:tc>
          <w:tcPr>
            <w:tcW w:w="3358" w:type="dxa"/>
            <w:tcBorders>
              <w:top w:val="nil"/>
              <w:left w:val="nil"/>
              <w:bottom w:val="single" w:sz="4" w:space="0" w:color="auto"/>
              <w:right w:val="single" w:sz="4" w:space="0" w:color="auto"/>
            </w:tcBorders>
            <w:shd w:val="clear" w:color="auto" w:fill="auto"/>
            <w:vAlign w:val="bottom"/>
            <w:hideMark/>
          </w:tcPr>
          <w:p w:rsidR="003E4A54" w:rsidRPr="003E4A54" w:rsidRDefault="003E4A54" w:rsidP="003E4A54">
            <w:pPr>
              <w:spacing w:after="0" w:line="240" w:lineRule="auto"/>
              <w:rPr>
                <w:rFonts w:ascii="Calibri" w:eastAsia="Times New Roman" w:hAnsi="Calibri" w:cs="Calibri"/>
                <w:color w:val="000000"/>
                <w:sz w:val="20"/>
                <w:szCs w:val="20"/>
                <w:lang w:eastAsia="en-IE"/>
              </w:rPr>
            </w:pPr>
            <w:r w:rsidRPr="003E4A54">
              <w:rPr>
                <w:rFonts w:ascii="Calibri" w:eastAsia="Times New Roman" w:hAnsi="Calibri" w:cs="Calibri"/>
                <w:color w:val="000000"/>
                <w:sz w:val="20"/>
                <w:szCs w:val="20"/>
                <w:lang w:eastAsia="en-IE"/>
              </w:rPr>
              <w:t>Purchase a new mower €2700 and help with insurance costs (</w:t>
            </w:r>
            <w:r w:rsidR="007424B7" w:rsidRPr="003E4A54">
              <w:rPr>
                <w:rFonts w:ascii="Calibri" w:eastAsia="Times New Roman" w:hAnsi="Calibri" w:cs="Calibri"/>
                <w:color w:val="000000"/>
                <w:sz w:val="20"/>
                <w:szCs w:val="20"/>
                <w:lang w:eastAsia="en-IE"/>
              </w:rPr>
              <w:t>approx.</w:t>
            </w:r>
            <w:r w:rsidRPr="003E4A54">
              <w:rPr>
                <w:rFonts w:ascii="Calibri" w:eastAsia="Times New Roman" w:hAnsi="Calibri" w:cs="Calibri"/>
                <w:color w:val="000000"/>
                <w:sz w:val="20"/>
                <w:szCs w:val="20"/>
                <w:lang w:eastAsia="en-IE"/>
              </w:rPr>
              <w:t xml:space="preserve"> €900)</w:t>
            </w:r>
          </w:p>
        </w:tc>
      </w:tr>
      <w:tr w:rsidR="003E4A54" w:rsidRPr="003E4A54" w:rsidTr="00312C22">
        <w:trPr>
          <w:trHeight w:val="780"/>
        </w:trPr>
        <w:tc>
          <w:tcPr>
            <w:tcW w:w="2700" w:type="dxa"/>
            <w:tcBorders>
              <w:top w:val="nil"/>
              <w:left w:val="single" w:sz="4" w:space="0" w:color="auto"/>
              <w:bottom w:val="single" w:sz="4" w:space="0" w:color="auto"/>
              <w:right w:val="single" w:sz="4" w:space="0" w:color="auto"/>
            </w:tcBorders>
            <w:shd w:val="clear" w:color="000000" w:fill="E2EFDA"/>
            <w:vAlign w:val="bottom"/>
            <w:hideMark/>
          </w:tcPr>
          <w:p w:rsidR="003E4A54" w:rsidRPr="003E4A54" w:rsidRDefault="003E4A54" w:rsidP="003E4A54">
            <w:pPr>
              <w:spacing w:after="0" w:line="240" w:lineRule="auto"/>
              <w:rPr>
                <w:rFonts w:ascii="Calibri" w:eastAsia="Times New Roman" w:hAnsi="Calibri" w:cs="Calibri"/>
                <w:b/>
                <w:bCs/>
                <w:color w:val="000000"/>
                <w:sz w:val="20"/>
                <w:szCs w:val="20"/>
                <w:lang w:eastAsia="en-IE"/>
              </w:rPr>
            </w:pPr>
            <w:r w:rsidRPr="003E4A54">
              <w:rPr>
                <w:rFonts w:ascii="Calibri" w:eastAsia="Times New Roman" w:hAnsi="Calibri" w:cs="Calibri"/>
                <w:b/>
                <w:bCs/>
                <w:color w:val="000000"/>
                <w:sz w:val="20"/>
                <w:szCs w:val="20"/>
                <w:lang w:eastAsia="en-IE"/>
              </w:rPr>
              <w:t xml:space="preserve">Castlecomer </w:t>
            </w:r>
            <w:r w:rsidR="007424B7" w:rsidRPr="003E4A54">
              <w:rPr>
                <w:rFonts w:ascii="Calibri" w:eastAsia="Times New Roman" w:hAnsi="Calibri" w:cs="Calibri"/>
                <w:b/>
                <w:bCs/>
                <w:color w:val="000000"/>
                <w:sz w:val="20"/>
                <w:szCs w:val="20"/>
                <w:lang w:eastAsia="en-IE"/>
              </w:rPr>
              <w:t>Men’s</w:t>
            </w:r>
            <w:r w:rsidRPr="003E4A54">
              <w:rPr>
                <w:rFonts w:ascii="Calibri" w:eastAsia="Times New Roman" w:hAnsi="Calibri" w:cs="Calibri"/>
                <w:b/>
                <w:bCs/>
                <w:color w:val="000000"/>
                <w:sz w:val="20"/>
                <w:szCs w:val="20"/>
                <w:lang w:eastAsia="en-IE"/>
              </w:rPr>
              <w:t xml:space="preserve"> Shed</w:t>
            </w:r>
          </w:p>
        </w:tc>
        <w:tc>
          <w:tcPr>
            <w:tcW w:w="1320" w:type="dxa"/>
            <w:tcBorders>
              <w:top w:val="nil"/>
              <w:left w:val="nil"/>
              <w:bottom w:val="single" w:sz="4" w:space="0" w:color="auto"/>
              <w:right w:val="single" w:sz="4" w:space="0" w:color="auto"/>
            </w:tcBorders>
            <w:shd w:val="clear" w:color="auto" w:fill="FFC000"/>
            <w:noWrap/>
            <w:vAlign w:val="bottom"/>
            <w:hideMark/>
          </w:tcPr>
          <w:p w:rsidR="003E4A54" w:rsidRPr="003E4A54" w:rsidRDefault="003E4A54" w:rsidP="003E4A54">
            <w:pPr>
              <w:spacing w:after="0" w:line="240" w:lineRule="auto"/>
              <w:rPr>
                <w:rFonts w:ascii="Calibri" w:eastAsia="Times New Roman" w:hAnsi="Calibri" w:cs="Calibri"/>
                <w:color w:val="000000"/>
                <w:sz w:val="20"/>
                <w:szCs w:val="20"/>
                <w:lang w:eastAsia="en-IE"/>
              </w:rPr>
            </w:pPr>
            <w:r w:rsidRPr="003E4A54">
              <w:rPr>
                <w:rFonts w:ascii="Calibri" w:eastAsia="Times New Roman" w:hAnsi="Calibri" w:cs="Calibri"/>
                <w:color w:val="000000"/>
                <w:sz w:val="20"/>
                <w:szCs w:val="20"/>
                <w:lang w:eastAsia="en-IE"/>
              </w:rPr>
              <w:t>Castlecomer</w:t>
            </w:r>
          </w:p>
        </w:tc>
        <w:tc>
          <w:tcPr>
            <w:tcW w:w="2182" w:type="dxa"/>
            <w:tcBorders>
              <w:top w:val="nil"/>
              <w:left w:val="nil"/>
              <w:bottom w:val="single" w:sz="4" w:space="0" w:color="auto"/>
              <w:right w:val="single" w:sz="4" w:space="0" w:color="auto"/>
            </w:tcBorders>
            <w:shd w:val="clear" w:color="auto" w:fill="auto"/>
            <w:vAlign w:val="bottom"/>
            <w:hideMark/>
          </w:tcPr>
          <w:p w:rsidR="003E4A54" w:rsidRPr="003E4A54" w:rsidRDefault="003E4A54" w:rsidP="003E4A54">
            <w:pPr>
              <w:spacing w:after="0" w:line="240" w:lineRule="auto"/>
              <w:rPr>
                <w:rFonts w:ascii="Calibri" w:eastAsia="Times New Roman" w:hAnsi="Calibri" w:cs="Calibri"/>
                <w:color w:val="000000"/>
                <w:sz w:val="20"/>
                <w:szCs w:val="20"/>
                <w:lang w:eastAsia="en-IE"/>
              </w:rPr>
            </w:pPr>
            <w:r w:rsidRPr="003E4A54">
              <w:rPr>
                <w:rFonts w:ascii="Calibri" w:eastAsia="Times New Roman" w:hAnsi="Calibri" w:cs="Calibri"/>
                <w:color w:val="000000"/>
                <w:sz w:val="20"/>
                <w:szCs w:val="20"/>
                <w:lang w:eastAsia="en-IE"/>
              </w:rPr>
              <w:t xml:space="preserve"> Premature - costs too high for overall project </w:t>
            </w:r>
          </w:p>
        </w:tc>
        <w:tc>
          <w:tcPr>
            <w:tcW w:w="3358" w:type="dxa"/>
            <w:tcBorders>
              <w:top w:val="nil"/>
              <w:left w:val="nil"/>
              <w:bottom w:val="single" w:sz="4" w:space="0" w:color="auto"/>
              <w:right w:val="single" w:sz="4" w:space="0" w:color="auto"/>
            </w:tcBorders>
            <w:shd w:val="clear" w:color="auto" w:fill="auto"/>
            <w:vAlign w:val="bottom"/>
            <w:hideMark/>
          </w:tcPr>
          <w:p w:rsidR="003E4A54" w:rsidRPr="003E4A54" w:rsidRDefault="003E4A54" w:rsidP="003E4A54">
            <w:pPr>
              <w:spacing w:after="0" w:line="240" w:lineRule="auto"/>
              <w:rPr>
                <w:rFonts w:ascii="Calibri" w:eastAsia="Times New Roman" w:hAnsi="Calibri" w:cs="Calibri"/>
                <w:color w:val="000000"/>
                <w:sz w:val="20"/>
                <w:szCs w:val="20"/>
                <w:lang w:eastAsia="en-IE"/>
              </w:rPr>
            </w:pPr>
            <w:r w:rsidRPr="003E4A54">
              <w:rPr>
                <w:rFonts w:ascii="Calibri" w:eastAsia="Times New Roman" w:hAnsi="Calibri" w:cs="Calibri"/>
                <w:color w:val="000000"/>
                <w:sz w:val="20"/>
                <w:szCs w:val="20"/>
                <w:lang w:eastAsia="en-IE"/>
              </w:rPr>
              <w:t xml:space="preserve">Joining with Castlecomer Tidy Towns to secure a </w:t>
            </w:r>
            <w:r w:rsidR="007424B7" w:rsidRPr="003E4A54">
              <w:rPr>
                <w:rFonts w:ascii="Calibri" w:eastAsia="Times New Roman" w:hAnsi="Calibri" w:cs="Calibri"/>
                <w:color w:val="000000"/>
                <w:sz w:val="20"/>
                <w:szCs w:val="20"/>
                <w:lang w:eastAsia="en-IE"/>
              </w:rPr>
              <w:t>premise, present</w:t>
            </w:r>
            <w:r w:rsidRPr="003E4A54">
              <w:rPr>
                <w:rFonts w:ascii="Calibri" w:eastAsia="Times New Roman" w:hAnsi="Calibri" w:cs="Calibri"/>
                <w:color w:val="000000"/>
                <w:sz w:val="20"/>
                <w:szCs w:val="20"/>
                <w:lang w:eastAsia="en-IE"/>
              </w:rPr>
              <w:t xml:space="preserve"> shed not fit for purpose. </w:t>
            </w:r>
          </w:p>
        </w:tc>
      </w:tr>
      <w:tr w:rsidR="003E4A54" w:rsidRPr="003E4A54" w:rsidTr="003E4A54">
        <w:trPr>
          <w:trHeight w:val="780"/>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3E4A54" w:rsidRPr="003E4A54" w:rsidRDefault="003E4A54" w:rsidP="003E4A54">
            <w:pPr>
              <w:spacing w:after="0" w:line="240" w:lineRule="auto"/>
              <w:rPr>
                <w:rFonts w:ascii="Calibri" w:eastAsia="Times New Roman" w:hAnsi="Calibri" w:cs="Calibri"/>
                <w:b/>
                <w:bCs/>
                <w:color w:val="000000"/>
                <w:sz w:val="20"/>
                <w:szCs w:val="20"/>
                <w:lang w:eastAsia="en-IE"/>
              </w:rPr>
            </w:pPr>
            <w:r w:rsidRPr="003E4A54">
              <w:rPr>
                <w:rFonts w:ascii="Calibri" w:eastAsia="Times New Roman" w:hAnsi="Calibri" w:cs="Calibri"/>
                <w:b/>
                <w:bCs/>
                <w:color w:val="000000"/>
                <w:sz w:val="20"/>
                <w:szCs w:val="20"/>
                <w:lang w:eastAsia="en-IE"/>
              </w:rPr>
              <w:t>Chapelgate Residents Association</w:t>
            </w:r>
          </w:p>
        </w:tc>
        <w:tc>
          <w:tcPr>
            <w:tcW w:w="1320" w:type="dxa"/>
            <w:tcBorders>
              <w:top w:val="nil"/>
              <w:left w:val="nil"/>
              <w:bottom w:val="single" w:sz="4" w:space="0" w:color="auto"/>
              <w:right w:val="single" w:sz="4" w:space="0" w:color="auto"/>
            </w:tcBorders>
            <w:shd w:val="clear" w:color="auto" w:fill="auto"/>
            <w:noWrap/>
            <w:vAlign w:val="bottom"/>
            <w:hideMark/>
          </w:tcPr>
          <w:p w:rsidR="003E4A54" w:rsidRPr="003E4A54" w:rsidRDefault="003E4A54" w:rsidP="003E4A54">
            <w:pPr>
              <w:spacing w:after="0" w:line="240" w:lineRule="auto"/>
              <w:rPr>
                <w:rFonts w:ascii="Calibri" w:eastAsia="Times New Roman" w:hAnsi="Calibri" w:cs="Calibri"/>
                <w:color w:val="000000"/>
                <w:sz w:val="20"/>
                <w:szCs w:val="20"/>
                <w:lang w:eastAsia="en-IE"/>
              </w:rPr>
            </w:pPr>
            <w:r w:rsidRPr="003E4A54">
              <w:rPr>
                <w:rFonts w:ascii="Calibri" w:eastAsia="Times New Roman" w:hAnsi="Calibri" w:cs="Calibri"/>
                <w:color w:val="000000"/>
                <w:sz w:val="20"/>
                <w:szCs w:val="20"/>
                <w:lang w:eastAsia="en-IE"/>
              </w:rPr>
              <w:t>Kilmacow</w:t>
            </w:r>
          </w:p>
        </w:tc>
        <w:tc>
          <w:tcPr>
            <w:tcW w:w="2182" w:type="dxa"/>
            <w:tcBorders>
              <w:top w:val="nil"/>
              <w:left w:val="nil"/>
              <w:bottom w:val="single" w:sz="4" w:space="0" w:color="auto"/>
              <w:right w:val="single" w:sz="4" w:space="0" w:color="auto"/>
            </w:tcBorders>
            <w:shd w:val="clear" w:color="auto" w:fill="auto"/>
            <w:noWrap/>
            <w:vAlign w:val="bottom"/>
            <w:hideMark/>
          </w:tcPr>
          <w:p w:rsidR="003E4A54" w:rsidRPr="003E4A54" w:rsidRDefault="003E4A54" w:rsidP="003E4A54">
            <w:pPr>
              <w:spacing w:after="0" w:line="240" w:lineRule="auto"/>
              <w:rPr>
                <w:rFonts w:ascii="Calibri" w:eastAsia="Times New Roman" w:hAnsi="Calibri" w:cs="Calibri"/>
                <w:color w:val="000000"/>
                <w:sz w:val="20"/>
                <w:szCs w:val="20"/>
                <w:lang w:eastAsia="en-IE"/>
              </w:rPr>
            </w:pPr>
            <w:r w:rsidRPr="003E4A54">
              <w:rPr>
                <w:rFonts w:ascii="Calibri" w:eastAsia="Times New Roman" w:hAnsi="Calibri" w:cs="Calibri"/>
                <w:color w:val="000000"/>
                <w:sz w:val="20"/>
                <w:szCs w:val="20"/>
                <w:lang w:eastAsia="en-IE"/>
              </w:rPr>
              <w:t xml:space="preserve"> Excluded residents groups  </w:t>
            </w:r>
          </w:p>
        </w:tc>
        <w:tc>
          <w:tcPr>
            <w:tcW w:w="3358" w:type="dxa"/>
            <w:tcBorders>
              <w:top w:val="nil"/>
              <w:left w:val="nil"/>
              <w:bottom w:val="single" w:sz="4" w:space="0" w:color="auto"/>
              <w:right w:val="single" w:sz="4" w:space="0" w:color="auto"/>
            </w:tcBorders>
            <w:shd w:val="clear" w:color="auto" w:fill="auto"/>
            <w:vAlign w:val="bottom"/>
            <w:hideMark/>
          </w:tcPr>
          <w:p w:rsidR="003E4A54" w:rsidRPr="003E4A54" w:rsidRDefault="003E4A54" w:rsidP="003E4A54">
            <w:pPr>
              <w:spacing w:after="0" w:line="240" w:lineRule="auto"/>
              <w:rPr>
                <w:rFonts w:ascii="Calibri" w:eastAsia="Times New Roman" w:hAnsi="Calibri" w:cs="Calibri"/>
                <w:color w:val="000000"/>
                <w:sz w:val="20"/>
                <w:szCs w:val="20"/>
                <w:lang w:eastAsia="en-IE"/>
              </w:rPr>
            </w:pPr>
            <w:r w:rsidRPr="003E4A54">
              <w:rPr>
                <w:rFonts w:ascii="Calibri" w:eastAsia="Times New Roman" w:hAnsi="Calibri" w:cs="Calibri"/>
                <w:color w:val="000000"/>
                <w:sz w:val="20"/>
                <w:szCs w:val="20"/>
                <w:lang w:eastAsia="en-IE"/>
              </w:rPr>
              <w:t xml:space="preserve">Paint boundary railings and power wash walls and </w:t>
            </w:r>
            <w:r w:rsidR="007424B7" w:rsidRPr="003E4A54">
              <w:rPr>
                <w:rFonts w:ascii="Calibri" w:eastAsia="Times New Roman" w:hAnsi="Calibri" w:cs="Calibri"/>
                <w:color w:val="000000"/>
                <w:sz w:val="20"/>
                <w:szCs w:val="20"/>
                <w:lang w:eastAsia="en-IE"/>
              </w:rPr>
              <w:t>plinths.</w:t>
            </w:r>
            <w:r w:rsidRPr="003E4A54">
              <w:rPr>
                <w:rFonts w:ascii="Calibri" w:eastAsia="Times New Roman" w:hAnsi="Calibri" w:cs="Calibri"/>
                <w:color w:val="000000"/>
                <w:sz w:val="20"/>
                <w:szCs w:val="20"/>
                <w:lang w:eastAsia="en-IE"/>
              </w:rPr>
              <w:t xml:space="preserve"> Received €800 in Estate Management Grant 2021</w:t>
            </w:r>
          </w:p>
        </w:tc>
      </w:tr>
      <w:tr w:rsidR="003E4A54" w:rsidRPr="003E4A54" w:rsidTr="003E4A54">
        <w:trPr>
          <w:trHeight w:val="780"/>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3E4A54" w:rsidRPr="003E4A54" w:rsidRDefault="003E4A54" w:rsidP="003E4A54">
            <w:pPr>
              <w:spacing w:after="0" w:line="240" w:lineRule="auto"/>
              <w:rPr>
                <w:rFonts w:ascii="Calibri" w:eastAsia="Times New Roman" w:hAnsi="Calibri" w:cs="Calibri"/>
                <w:b/>
                <w:bCs/>
                <w:color w:val="000000"/>
                <w:sz w:val="20"/>
                <w:szCs w:val="20"/>
                <w:lang w:eastAsia="en-IE"/>
              </w:rPr>
            </w:pPr>
            <w:r w:rsidRPr="003E4A54">
              <w:rPr>
                <w:rFonts w:ascii="Calibri" w:eastAsia="Times New Roman" w:hAnsi="Calibri" w:cs="Calibri"/>
                <w:b/>
                <w:bCs/>
                <w:color w:val="000000"/>
                <w:sz w:val="20"/>
                <w:szCs w:val="20"/>
                <w:lang w:eastAsia="en-IE"/>
              </w:rPr>
              <w:t xml:space="preserve">Comeragh View Residents </w:t>
            </w:r>
            <w:r w:rsidR="007424B7" w:rsidRPr="003E4A54">
              <w:rPr>
                <w:rFonts w:ascii="Calibri" w:eastAsia="Times New Roman" w:hAnsi="Calibri" w:cs="Calibri"/>
                <w:b/>
                <w:bCs/>
                <w:color w:val="000000"/>
                <w:sz w:val="20"/>
                <w:szCs w:val="20"/>
                <w:lang w:eastAsia="en-IE"/>
              </w:rPr>
              <w:t>Association</w:t>
            </w:r>
          </w:p>
        </w:tc>
        <w:tc>
          <w:tcPr>
            <w:tcW w:w="1320" w:type="dxa"/>
            <w:tcBorders>
              <w:top w:val="nil"/>
              <w:left w:val="nil"/>
              <w:bottom w:val="single" w:sz="4" w:space="0" w:color="auto"/>
              <w:right w:val="single" w:sz="4" w:space="0" w:color="auto"/>
            </w:tcBorders>
            <w:shd w:val="clear" w:color="auto" w:fill="auto"/>
            <w:noWrap/>
            <w:vAlign w:val="bottom"/>
            <w:hideMark/>
          </w:tcPr>
          <w:p w:rsidR="003E4A54" w:rsidRPr="003E4A54" w:rsidRDefault="003E4A54" w:rsidP="003E4A54">
            <w:pPr>
              <w:spacing w:after="0" w:line="240" w:lineRule="auto"/>
              <w:rPr>
                <w:rFonts w:ascii="Calibri" w:eastAsia="Times New Roman" w:hAnsi="Calibri" w:cs="Calibri"/>
                <w:color w:val="000000"/>
                <w:sz w:val="20"/>
                <w:szCs w:val="20"/>
                <w:lang w:eastAsia="en-IE"/>
              </w:rPr>
            </w:pPr>
            <w:r w:rsidRPr="003E4A54">
              <w:rPr>
                <w:rFonts w:ascii="Calibri" w:eastAsia="Times New Roman" w:hAnsi="Calibri" w:cs="Calibri"/>
                <w:color w:val="000000"/>
                <w:sz w:val="20"/>
                <w:szCs w:val="20"/>
                <w:lang w:eastAsia="en-IE"/>
              </w:rPr>
              <w:t>Moonoin</w:t>
            </w:r>
          </w:p>
        </w:tc>
        <w:tc>
          <w:tcPr>
            <w:tcW w:w="2182" w:type="dxa"/>
            <w:tcBorders>
              <w:top w:val="nil"/>
              <w:left w:val="nil"/>
              <w:bottom w:val="single" w:sz="4" w:space="0" w:color="auto"/>
              <w:right w:val="single" w:sz="4" w:space="0" w:color="auto"/>
            </w:tcBorders>
            <w:shd w:val="clear" w:color="auto" w:fill="auto"/>
            <w:noWrap/>
            <w:vAlign w:val="bottom"/>
            <w:hideMark/>
          </w:tcPr>
          <w:p w:rsidR="003E4A54" w:rsidRPr="003E4A54" w:rsidRDefault="003E4A54" w:rsidP="003E4A54">
            <w:pPr>
              <w:spacing w:after="0" w:line="240" w:lineRule="auto"/>
              <w:rPr>
                <w:rFonts w:ascii="Calibri" w:eastAsia="Times New Roman" w:hAnsi="Calibri" w:cs="Calibri"/>
                <w:color w:val="000000"/>
                <w:sz w:val="20"/>
                <w:szCs w:val="20"/>
                <w:lang w:eastAsia="en-IE"/>
              </w:rPr>
            </w:pPr>
            <w:r w:rsidRPr="003E4A54">
              <w:rPr>
                <w:rFonts w:ascii="Calibri" w:eastAsia="Times New Roman" w:hAnsi="Calibri" w:cs="Calibri"/>
                <w:color w:val="000000"/>
                <w:sz w:val="20"/>
                <w:szCs w:val="20"/>
                <w:lang w:eastAsia="en-IE"/>
              </w:rPr>
              <w:t xml:space="preserve"> Excluded residents groups  </w:t>
            </w:r>
          </w:p>
        </w:tc>
        <w:tc>
          <w:tcPr>
            <w:tcW w:w="3358" w:type="dxa"/>
            <w:tcBorders>
              <w:top w:val="nil"/>
              <w:left w:val="nil"/>
              <w:bottom w:val="single" w:sz="4" w:space="0" w:color="auto"/>
              <w:right w:val="single" w:sz="4" w:space="0" w:color="auto"/>
            </w:tcBorders>
            <w:shd w:val="clear" w:color="auto" w:fill="auto"/>
            <w:vAlign w:val="bottom"/>
            <w:hideMark/>
          </w:tcPr>
          <w:p w:rsidR="003E4A54" w:rsidRPr="003E4A54" w:rsidRDefault="003E4A54" w:rsidP="003E4A54">
            <w:pPr>
              <w:spacing w:after="0" w:line="240" w:lineRule="auto"/>
              <w:rPr>
                <w:rFonts w:ascii="Calibri" w:eastAsia="Times New Roman" w:hAnsi="Calibri" w:cs="Calibri"/>
                <w:color w:val="000000"/>
                <w:sz w:val="20"/>
                <w:szCs w:val="20"/>
                <w:lang w:eastAsia="en-IE"/>
              </w:rPr>
            </w:pPr>
            <w:r w:rsidRPr="003E4A54">
              <w:rPr>
                <w:rFonts w:ascii="Calibri" w:eastAsia="Times New Roman" w:hAnsi="Calibri" w:cs="Calibri"/>
                <w:color w:val="000000"/>
                <w:sz w:val="20"/>
                <w:szCs w:val="20"/>
                <w:lang w:eastAsia="en-IE"/>
              </w:rPr>
              <w:t>Provide a buddy bench for old residents to meet, sit and have a chat. Received €1,100 in Estate Management Grant 2021</w:t>
            </w:r>
          </w:p>
        </w:tc>
      </w:tr>
      <w:tr w:rsidR="003E4A54" w:rsidRPr="003E4A54" w:rsidTr="003E4A54">
        <w:trPr>
          <w:trHeight w:val="525"/>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3E4A54" w:rsidRPr="003E4A54" w:rsidRDefault="003E4A54" w:rsidP="003E4A54">
            <w:pPr>
              <w:spacing w:after="0" w:line="240" w:lineRule="auto"/>
              <w:rPr>
                <w:rFonts w:ascii="Calibri" w:eastAsia="Times New Roman" w:hAnsi="Calibri" w:cs="Calibri"/>
                <w:b/>
                <w:bCs/>
                <w:color w:val="000000"/>
                <w:sz w:val="20"/>
                <w:szCs w:val="20"/>
                <w:lang w:eastAsia="en-IE"/>
              </w:rPr>
            </w:pPr>
            <w:r w:rsidRPr="003E4A54">
              <w:rPr>
                <w:rFonts w:ascii="Calibri" w:eastAsia="Times New Roman" w:hAnsi="Calibri" w:cs="Calibri"/>
                <w:b/>
                <w:bCs/>
                <w:color w:val="000000"/>
                <w:sz w:val="20"/>
                <w:szCs w:val="20"/>
                <w:lang w:eastAsia="en-IE"/>
              </w:rPr>
              <w:t xml:space="preserve">Eastern Environs </w:t>
            </w:r>
            <w:r w:rsidR="007424B7" w:rsidRPr="003E4A54">
              <w:rPr>
                <w:rFonts w:ascii="Calibri" w:eastAsia="Times New Roman" w:hAnsi="Calibri" w:cs="Calibri"/>
                <w:b/>
                <w:bCs/>
                <w:color w:val="000000"/>
                <w:sz w:val="20"/>
                <w:szCs w:val="20"/>
                <w:lang w:eastAsia="en-IE"/>
              </w:rPr>
              <w:t>Defibrillator</w:t>
            </w:r>
            <w:r w:rsidRPr="003E4A54">
              <w:rPr>
                <w:rFonts w:ascii="Calibri" w:eastAsia="Times New Roman" w:hAnsi="Calibri" w:cs="Calibri"/>
                <w:b/>
                <w:bCs/>
                <w:color w:val="000000"/>
                <w:sz w:val="20"/>
                <w:szCs w:val="20"/>
                <w:lang w:eastAsia="en-IE"/>
              </w:rPr>
              <w:t xml:space="preserve"> Group</w:t>
            </w:r>
          </w:p>
        </w:tc>
        <w:tc>
          <w:tcPr>
            <w:tcW w:w="1320" w:type="dxa"/>
            <w:tcBorders>
              <w:top w:val="nil"/>
              <w:left w:val="nil"/>
              <w:bottom w:val="single" w:sz="4" w:space="0" w:color="auto"/>
              <w:right w:val="single" w:sz="4" w:space="0" w:color="auto"/>
            </w:tcBorders>
            <w:shd w:val="clear" w:color="auto" w:fill="auto"/>
            <w:noWrap/>
            <w:vAlign w:val="bottom"/>
            <w:hideMark/>
          </w:tcPr>
          <w:p w:rsidR="003E4A54" w:rsidRPr="003E4A54" w:rsidRDefault="003E4A54" w:rsidP="003E4A54">
            <w:pPr>
              <w:spacing w:after="0" w:line="240" w:lineRule="auto"/>
              <w:rPr>
                <w:rFonts w:ascii="Calibri" w:eastAsia="Times New Roman" w:hAnsi="Calibri" w:cs="Calibri"/>
                <w:color w:val="000000"/>
                <w:sz w:val="20"/>
                <w:szCs w:val="20"/>
                <w:lang w:eastAsia="en-IE"/>
              </w:rPr>
            </w:pPr>
            <w:r w:rsidRPr="003E4A54">
              <w:rPr>
                <w:rFonts w:ascii="Calibri" w:eastAsia="Times New Roman" w:hAnsi="Calibri" w:cs="Calibri"/>
                <w:color w:val="000000"/>
                <w:sz w:val="20"/>
                <w:szCs w:val="20"/>
                <w:lang w:eastAsia="en-IE"/>
              </w:rPr>
              <w:t>Kilkenny City</w:t>
            </w:r>
          </w:p>
        </w:tc>
        <w:tc>
          <w:tcPr>
            <w:tcW w:w="2182" w:type="dxa"/>
            <w:tcBorders>
              <w:top w:val="nil"/>
              <w:left w:val="nil"/>
              <w:bottom w:val="single" w:sz="4" w:space="0" w:color="auto"/>
              <w:right w:val="single" w:sz="4" w:space="0" w:color="auto"/>
            </w:tcBorders>
            <w:shd w:val="clear" w:color="auto" w:fill="auto"/>
            <w:vAlign w:val="bottom"/>
            <w:hideMark/>
          </w:tcPr>
          <w:p w:rsidR="003E4A54" w:rsidRPr="003E4A54" w:rsidRDefault="003E4A54" w:rsidP="003E4A54">
            <w:pPr>
              <w:spacing w:after="0" w:line="240" w:lineRule="auto"/>
              <w:rPr>
                <w:rFonts w:ascii="Calibri" w:eastAsia="Times New Roman" w:hAnsi="Calibri" w:cs="Calibri"/>
                <w:color w:val="000000"/>
                <w:sz w:val="20"/>
                <w:szCs w:val="20"/>
                <w:lang w:eastAsia="en-IE"/>
              </w:rPr>
            </w:pPr>
            <w:r w:rsidRPr="003E4A54">
              <w:rPr>
                <w:rFonts w:ascii="Calibri" w:eastAsia="Times New Roman" w:hAnsi="Calibri" w:cs="Calibri"/>
                <w:color w:val="000000"/>
                <w:sz w:val="20"/>
                <w:szCs w:val="20"/>
                <w:lang w:eastAsia="en-IE"/>
              </w:rPr>
              <w:t xml:space="preserve"> Not within ethos of the scheme </w:t>
            </w:r>
          </w:p>
        </w:tc>
        <w:tc>
          <w:tcPr>
            <w:tcW w:w="3358" w:type="dxa"/>
            <w:tcBorders>
              <w:top w:val="nil"/>
              <w:left w:val="nil"/>
              <w:bottom w:val="single" w:sz="4" w:space="0" w:color="auto"/>
              <w:right w:val="single" w:sz="4" w:space="0" w:color="auto"/>
            </w:tcBorders>
            <w:shd w:val="clear" w:color="auto" w:fill="auto"/>
            <w:vAlign w:val="bottom"/>
            <w:hideMark/>
          </w:tcPr>
          <w:p w:rsidR="003E4A54" w:rsidRPr="003E4A54" w:rsidRDefault="003E4A54" w:rsidP="003E4A54">
            <w:pPr>
              <w:spacing w:after="0" w:line="240" w:lineRule="auto"/>
              <w:rPr>
                <w:rFonts w:ascii="Calibri" w:eastAsia="Times New Roman" w:hAnsi="Calibri" w:cs="Calibri"/>
                <w:color w:val="000000"/>
                <w:sz w:val="20"/>
                <w:szCs w:val="20"/>
                <w:lang w:eastAsia="en-IE"/>
              </w:rPr>
            </w:pPr>
            <w:r w:rsidRPr="003E4A54">
              <w:rPr>
                <w:rFonts w:ascii="Calibri" w:eastAsia="Times New Roman" w:hAnsi="Calibri" w:cs="Calibri"/>
                <w:color w:val="000000"/>
                <w:sz w:val="20"/>
                <w:szCs w:val="20"/>
                <w:lang w:eastAsia="en-IE"/>
              </w:rPr>
              <w:t xml:space="preserve">Replacement of defibrillator pads on machines. </w:t>
            </w:r>
          </w:p>
        </w:tc>
      </w:tr>
      <w:tr w:rsidR="003E4A54" w:rsidRPr="003E4A54" w:rsidTr="00312C22">
        <w:trPr>
          <w:trHeight w:val="525"/>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3E4A54" w:rsidRPr="003E4A54" w:rsidRDefault="003E4A54" w:rsidP="003E4A54">
            <w:pPr>
              <w:spacing w:after="0" w:line="240" w:lineRule="auto"/>
              <w:rPr>
                <w:rFonts w:ascii="Calibri" w:eastAsia="Times New Roman" w:hAnsi="Calibri" w:cs="Calibri"/>
                <w:b/>
                <w:bCs/>
                <w:color w:val="000000"/>
                <w:sz w:val="20"/>
                <w:szCs w:val="20"/>
                <w:lang w:eastAsia="en-IE"/>
              </w:rPr>
            </w:pPr>
            <w:r w:rsidRPr="003E4A54">
              <w:rPr>
                <w:rFonts w:ascii="Calibri" w:eastAsia="Times New Roman" w:hAnsi="Calibri" w:cs="Calibri"/>
                <w:b/>
                <w:bCs/>
                <w:color w:val="000000"/>
                <w:sz w:val="20"/>
                <w:szCs w:val="20"/>
                <w:lang w:eastAsia="en-IE"/>
              </w:rPr>
              <w:t>Ferrybank Community Development Residents Group</w:t>
            </w:r>
          </w:p>
        </w:tc>
        <w:tc>
          <w:tcPr>
            <w:tcW w:w="1320" w:type="dxa"/>
            <w:tcBorders>
              <w:top w:val="nil"/>
              <w:left w:val="nil"/>
              <w:bottom w:val="single" w:sz="4" w:space="0" w:color="auto"/>
              <w:right w:val="single" w:sz="4" w:space="0" w:color="auto"/>
            </w:tcBorders>
            <w:shd w:val="clear" w:color="auto" w:fill="FFC000"/>
            <w:noWrap/>
            <w:vAlign w:val="bottom"/>
            <w:hideMark/>
          </w:tcPr>
          <w:p w:rsidR="003E4A54" w:rsidRPr="003E4A54" w:rsidRDefault="003E4A54" w:rsidP="003E4A54">
            <w:pPr>
              <w:spacing w:after="0" w:line="240" w:lineRule="auto"/>
              <w:rPr>
                <w:rFonts w:ascii="Calibri" w:eastAsia="Times New Roman" w:hAnsi="Calibri" w:cs="Calibri"/>
                <w:color w:val="000000"/>
                <w:sz w:val="20"/>
                <w:szCs w:val="20"/>
                <w:lang w:eastAsia="en-IE"/>
              </w:rPr>
            </w:pPr>
            <w:r w:rsidRPr="003E4A54">
              <w:rPr>
                <w:rFonts w:ascii="Calibri" w:eastAsia="Times New Roman" w:hAnsi="Calibri" w:cs="Calibri"/>
                <w:color w:val="000000"/>
                <w:sz w:val="20"/>
                <w:szCs w:val="20"/>
                <w:lang w:eastAsia="en-IE"/>
              </w:rPr>
              <w:t>Ferrybank</w:t>
            </w:r>
          </w:p>
        </w:tc>
        <w:tc>
          <w:tcPr>
            <w:tcW w:w="2182" w:type="dxa"/>
            <w:tcBorders>
              <w:top w:val="nil"/>
              <w:left w:val="nil"/>
              <w:bottom w:val="single" w:sz="4" w:space="0" w:color="auto"/>
              <w:right w:val="single" w:sz="4" w:space="0" w:color="auto"/>
            </w:tcBorders>
            <w:shd w:val="clear" w:color="auto" w:fill="auto"/>
            <w:vAlign w:val="bottom"/>
            <w:hideMark/>
          </w:tcPr>
          <w:p w:rsidR="003E4A54" w:rsidRPr="003E4A54" w:rsidRDefault="003E4A54" w:rsidP="003E4A54">
            <w:pPr>
              <w:spacing w:after="0" w:line="240" w:lineRule="auto"/>
              <w:rPr>
                <w:rFonts w:ascii="Calibri" w:eastAsia="Times New Roman" w:hAnsi="Calibri" w:cs="Calibri"/>
                <w:color w:val="000000"/>
                <w:sz w:val="20"/>
                <w:szCs w:val="20"/>
                <w:lang w:eastAsia="en-IE"/>
              </w:rPr>
            </w:pPr>
            <w:r w:rsidRPr="003E4A54">
              <w:rPr>
                <w:rFonts w:ascii="Calibri" w:eastAsia="Times New Roman" w:hAnsi="Calibri" w:cs="Calibri"/>
                <w:color w:val="000000"/>
                <w:sz w:val="20"/>
                <w:szCs w:val="20"/>
                <w:lang w:eastAsia="en-IE"/>
              </w:rPr>
              <w:t xml:space="preserve"> Not within ethos of the scheme </w:t>
            </w:r>
          </w:p>
        </w:tc>
        <w:tc>
          <w:tcPr>
            <w:tcW w:w="3358" w:type="dxa"/>
            <w:tcBorders>
              <w:top w:val="nil"/>
              <w:left w:val="nil"/>
              <w:bottom w:val="single" w:sz="4" w:space="0" w:color="auto"/>
              <w:right w:val="single" w:sz="4" w:space="0" w:color="auto"/>
            </w:tcBorders>
            <w:shd w:val="clear" w:color="auto" w:fill="auto"/>
            <w:vAlign w:val="bottom"/>
            <w:hideMark/>
          </w:tcPr>
          <w:p w:rsidR="003E4A54" w:rsidRPr="003E4A54" w:rsidRDefault="003E4A54" w:rsidP="003E4A54">
            <w:pPr>
              <w:spacing w:after="0" w:line="240" w:lineRule="auto"/>
              <w:rPr>
                <w:rFonts w:ascii="Calibri" w:eastAsia="Times New Roman" w:hAnsi="Calibri" w:cs="Calibri"/>
                <w:color w:val="000000"/>
                <w:sz w:val="20"/>
                <w:szCs w:val="20"/>
                <w:lang w:eastAsia="en-IE"/>
              </w:rPr>
            </w:pPr>
            <w:r w:rsidRPr="003E4A54">
              <w:rPr>
                <w:rFonts w:ascii="Calibri" w:eastAsia="Times New Roman" w:hAnsi="Calibri" w:cs="Calibri"/>
                <w:color w:val="000000"/>
                <w:sz w:val="20"/>
                <w:szCs w:val="20"/>
                <w:lang w:eastAsia="en-IE"/>
              </w:rPr>
              <w:t xml:space="preserve">Replace faulty </w:t>
            </w:r>
            <w:r w:rsidR="007424B7" w:rsidRPr="003E4A54">
              <w:rPr>
                <w:rFonts w:ascii="Calibri" w:eastAsia="Times New Roman" w:hAnsi="Calibri" w:cs="Calibri"/>
                <w:color w:val="000000"/>
                <w:sz w:val="20"/>
                <w:szCs w:val="20"/>
                <w:lang w:eastAsia="en-IE"/>
              </w:rPr>
              <w:t>Christmas</w:t>
            </w:r>
            <w:r w:rsidRPr="003E4A54">
              <w:rPr>
                <w:rFonts w:ascii="Calibri" w:eastAsia="Times New Roman" w:hAnsi="Calibri" w:cs="Calibri"/>
                <w:color w:val="000000"/>
                <w:sz w:val="20"/>
                <w:szCs w:val="20"/>
                <w:lang w:eastAsia="en-IE"/>
              </w:rPr>
              <w:t xml:space="preserve"> lights and install some new </w:t>
            </w:r>
            <w:r w:rsidR="007424B7" w:rsidRPr="003E4A54">
              <w:rPr>
                <w:rFonts w:ascii="Calibri" w:eastAsia="Times New Roman" w:hAnsi="Calibri" w:cs="Calibri"/>
                <w:color w:val="000000"/>
                <w:sz w:val="20"/>
                <w:szCs w:val="20"/>
                <w:lang w:eastAsia="en-IE"/>
              </w:rPr>
              <w:t>Christmas</w:t>
            </w:r>
            <w:r w:rsidRPr="003E4A54">
              <w:rPr>
                <w:rFonts w:ascii="Calibri" w:eastAsia="Times New Roman" w:hAnsi="Calibri" w:cs="Calibri"/>
                <w:color w:val="000000"/>
                <w:sz w:val="20"/>
                <w:szCs w:val="20"/>
                <w:lang w:eastAsia="en-IE"/>
              </w:rPr>
              <w:t xml:space="preserve"> lights on trees. </w:t>
            </w:r>
          </w:p>
        </w:tc>
      </w:tr>
      <w:tr w:rsidR="003E4A54" w:rsidRPr="003E4A54" w:rsidTr="00312C22">
        <w:trPr>
          <w:trHeight w:val="780"/>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3E4A54" w:rsidRPr="003E4A54" w:rsidRDefault="003E4A54" w:rsidP="003E4A54">
            <w:pPr>
              <w:spacing w:after="0" w:line="240" w:lineRule="auto"/>
              <w:rPr>
                <w:rFonts w:ascii="Calibri" w:eastAsia="Times New Roman" w:hAnsi="Calibri" w:cs="Calibri"/>
                <w:b/>
                <w:bCs/>
                <w:color w:val="000000"/>
                <w:sz w:val="20"/>
                <w:szCs w:val="20"/>
                <w:lang w:eastAsia="en-IE"/>
              </w:rPr>
            </w:pPr>
            <w:r w:rsidRPr="003E4A54">
              <w:rPr>
                <w:rFonts w:ascii="Calibri" w:eastAsia="Times New Roman" w:hAnsi="Calibri" w:cs="Calibri"/>
                <w:b/>
                <w:bCs/>
                <w:color w:val="000000"/>
                <w:sz w:val="20"/>
                <w:szCs w:val="20"/>
                <w:lang w:eastAsia="en-IE"/>
              </w:rPr>
              <w:t>Freshford Community Group</w:t>
            </w:r>
          </w:p>
        </w:tc>
        <w:tc>
          <w:tcPr>
            <w:tcW w:w="1320" w:type="dxa"/>
            <w:tcBorders>
              <w:top w:val="nil"/>
              <w:left w:val="nil"/>
              <w:bottom w:val="single" w:sz="4" w:space="0" w:color="auto"/>
              <w:right w:val="single" w:sz="4" w:space="0" w:color="auto"/>
            </w:tcBorders>
            <w:shd w:val="clear" w:color="auto" w:fill="FFC000"/>
            <w:noWrap/>
            <w:vAlign w:val="bottom"/>
            <w:hideMark/>
          </w:tcPr>
          <w:p w:rsidR="003E4A54" w:rsidRPr="003E4A54" w:rsidRDefault="003E4A54" w:rsidP="003E4A54">
            <w:pPr>
              <w:spacing w:after="0" w:line="240" w:lineRule="auto"/>
              <w:rPr>
                <w:rFonts w:ascii="Calibri" w:eastAsia="Times New Roman" w:hAnsi="Calibri" w:cs="Calibri"/>
                <w:color w:val="000000"/>
                <w:sz w:val="20"/>
                <w:szCs w:val="20"/>
                <w:lang w:eastAsia="en-IE"/>
              </w:rPr>
            </w:pPr>
            <w:r w:rsidRPr="003E4A54">
              <w:rPr>
                <w:rFonts w:ascii="Calibri" w:eastAsia="Times New Roman" w:hAnsi="Calibri" w:cs="Calibri"/>
                <w:color w:val="000000"/>
                <w:sz w:val="20"/>
                <w:szCs w:val="20"/>
                <w:lang w:eastAsia="en-IE"/>
              </w:rPr>
              <w:t>Freshford</w:t>
            </w:r>
          </w:p>
        </w:tc>
        <w:tc>
          <w:tcPr>
            <w:tcW w:w="2182" w:type="dxa"/>
            <w:tcBorders>
              <w:top w:val="nil"/>
              <w:left w:val="nil"/>
              <w:bottom w:val="single" w:sz="4" w:space="0" w:color="auto"/>
              <w:right w:val="single" w:sz="4" w:space="0" w:color="auto"/>
            </w:tcBorders>
            <w:shd w:val="clear" w:color="auto" w:fill="auto"/>
            <w:vAlign w:val="bottom"/>
            <w:hideMark/>
          </w:tcPr>
          <w:p w:rsidR="003E4A54" w:rsidRPr="003E4A54" w:rsidRDefault="003E4A54" w:rsidP="003E4A54">
            <w:pPr>
              <w:spacing w:after="0" w:line="240" w:lineRule="auto"/>
              <w:rPr>
                <w:rFonts w:ascii="Calibri" w:eastAsia="Times New Roman" w:hAnsi="Calibri" w:cs="Calibri"/>
                <w:color w:val="000000"/>
                <w:sz w:val="20"/>
                <w:szCs w:val="20"/>
                <w:lang w:eastAsia="en-IE"/>
              </w:rPr>
            </w:pPr>
            <w:r w:rsidRPr="003E4A54">
              <w:rPr>
                <w:rFonts w:ascii="Calibri" w:eastAsia="Times New Roman" w:hAnsi="Calibri" w:cs="Calibri"/>
                <w:color w:val="000000"/>
                <w:sz w:val="20"/>
                <w:szCs w:val="20"/>
                <w:lang w:eastAsia="en-IE"/>
              </w:rPr>
              <w:t xml:space="preserve"> Duplication of T&amp;V </w:t>
            </w:r>
            <w:r w:rsidR="007424B7" w:rsidRPr="003E4A54">
              <w:rPr>
                <w:rFonts w:ascii="Calibri" w:eastAsia="Times New Roman" w:hAnsi="Calibri" w:cs="Calibri"/>
                <w:color w:val="000000"/>
                <w:sz w:val="20"/>
                <w:szCs w:val="20"/>
                <w:lang w:eastAsia="en-IE"/>
              </w:rPr>
              <w:t>Outd</w:t>
            </w:r>
            <w:r w:rsidR="007424B7">
              <w:rPr>
                <w:rFonts w:ascii="Calibri" w:eastAsia="Times New Roman" w:hAnsi="Calibri" w:cs="Calibri"/>
                <w:color w:val="000000"/>
                <w:sz w:val="20"/>
                <w:szCs w:val="20"/>
                <w:lang w:eastAsia="en-IE"/>
              </w:rPr>
              <w:t>o</w:t>
            </w:r>
            <w:r w:rsidR="007424B7" w:rsidRPr="003E4A54">
              <w:rPr>
                <w:rFonts w:ascii="Calibri" w:eastAsia="Times New Roman" w:hAnsi="Calibri" w:cs="Calibri"/>
                <w:color w:val="000000"/>
                <w:sz w:val="20"/>
                <w:szCs w:val="20"/>
                <w:lang w:eastAsia="en-IE"/>
              </w:rPr>
              <w:t>or</w:t>
            </w:r>
            <w:r w:rsidRPr="003E4A54">
              <w:rPr>
                <w:rFonts w:ascii="Calibri" w:eastAsia="Times New Roman" w:hAnsi="Calibri" w:cs="Calibri"/>
                <w:color w:val="000000"/>
                <w:sz w:val="20"/>
                <w:szCs w:val="20"/>
                <w:lang w:eastAsia="en-IE"/>
              </w:rPr>
              <w:t xml:space="preserve"> activity hub </w:t>
            </w:r>
          </w:p>
        </w:tc>
        <w:tc>
          <w:tcPr>
            <w:tcW w:w="3358" w:type="dxa"/>
            <w:tcBorders>
              <w:top w:val="nil"/>
              <w:left w:val="nil"/>
              <w:bottom w:val="single" w:sz="4" w:space="0" w:color="auto"/>
              <w:right w:val="single" w:sz="4" w:space="0" w:color="auto"/>
            </w:tcBorders>
            <w:shd w:val="clear" w:color="auto" w:fill="auto"/>
            <w:vAlign w:val="bottom"/>
            <w:hideMark/>
          </w:tcPr>
          <w:p w:rsidR="003E4A54" w:rsidRPr="003E4A54" w:rsidRDefault="003E4A54" w:rsidP="003E4A54">
            <w:pPr>
              <w:spacing w:after="0" w:line="240" w:lineRule="auto"/>
              <w:rPr>
                <w:rFonts w:ascii="Calibri" w:eastAsia="Times New Roman" w:hAnsi="Calibri" w:cs="Calibri"/>
                <w:color w:val="000000"/>
                <w:sz w:val="20"/>
                <w:szCs w:val="20"/>
                <w:lang w:eastAsia="en-IE"/>
              </w:rPr>
            </w:pPr>
            <w:r w:rsidRPr="003E4A54">
              <w:rPr>
                <w:rFonts w:ascii="Calibri" w:eastAsia="Times New Roman" w:hAnsi="Calibri" w:cs="Calibri"/>
                <w:color w:val="000000"/>
                <w:sz w:val="20"/>
                <w:szCs w:val="20"/>
                <w:lang w:eastAsia="en-IE"/>
              </w:rPr>
              <w:t xml:space="preserve">Provide sensory area for people, linking the main hall to the garden. </w:t>
            </w:r>
          </w:p>
        </w:tc>
      </w:tr>
      <w:tr w:rsidR="003E4A54" w:rsidRPr="003E4A54" w:rsidTr="00312C22">
        <w:trPr>
          <w:trHeight w:val="525"/>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3E4A54" w:rsidRPr="003E4A54" w:rsidRDefault="003E4A54" w:rsidP="003E4A54">
            <w:pPr>
              <w:spacing w:after="0" w:line="240" w:lineRule="auto"/>
              <w:rPr>
                <w:rFonts w:ascii="Calibri" w:eastAsia="Times New Roman" w:hAnsi="Calibri" w:cs="Calibri"/>
                <w:b/>
                <w:bCs/>
                <w:color w:val="000000"/>
                <w:sz w:val="20"/>
                <w:szCs w:val="20"/>
                <w:lang w:eastAsia="en-IE"/>
              </w:rPr>
            </w:pPr>
            <w:r w:rsidRPr="003E4A54">
              <w:rPr>
                <w:rFonts w:ascii="Calibri" w:eastAsia="Times New Roman" w:hAnsi="Calibri" w:cs="Calibri"/>
                <w:b/>
                <w:bCs/>
                <w:color w:val="000000"/>
                <w:sz w:val="20"/>
                <w:szCs w:val="20"/>
                <w:lang w:eastAsia="en-IE"/>
              </w:rPr>
              <w:t>Freshford Tidy Towns</w:t>
            </w:r>
          </w:p>
        </w:tc>
        <w:tc>
          <w:tcPr>
            <w:tcW w:w="1320" w:type="dxa"/>
            <w:tcBorders>
              <w:top w:val="nil"/>
              <w:left w:val="nil"/>
              <w:bottom w:val="single" w:sz="4" w:space="0" w:color="auto"/>
              <w:right w:val="single" w:sz="4" w:space="0" w:color="auto"/>
            </w:tcBorders>
            <w:shd w:val="clear" w:color="auto" w:fill="FFC000"/>
            <w:noWrap/>
            <w:vAlign w:val="bottom"/>
            <w:hideMark/>
          </w:tcPr>
          <w:p w:rsidR="003E4A54" w:rsidRPr="003E4A54" w:rsidRDefault="003E4A54" w:rsidP="003E4A54">
            <w:pPr>
              <w:spacing w:after="0" w:line="240" w:lineRule="auto"/>
              <w:rPr>
                <w:rFonts w:ascii="Calibri" w:eastAsia="Times New Roman" w:hAnsi="Calibri" w:cs="Calibri"/>
                <w:color w:val="000000"/>
                <w:sz w:val="20"/>
                <w:szCs w:val="20"/>
                <w:lang w:eastAsia="en-IE"/>
              </w:rPr>
            </w:pPr>
            <w:r w:rsidRPr="003E4A54">
              <w:rPr>
                <w:rFonts w:ascii="Calibri" w:eastAsia="Times New Roman" w:hAnsi="Calibri" w:cs="Calibri"/>
                <w:color w:val="000000"/>
                <w:sz w:val="20"/>
                <w:szCs w:val="20"/>
                <w:lang w:eastAsia="en-IE"/>
              </w:rPr>
              <w:t>Freshford</w:t>
            </w:r>
          </w:p>
        </w:tc>
        <w:tc>
          <w:tcPr>
            <w:tcW w:w="2182" w:type="dxa"/>
            <w:tcBorders>
              <w:top w:val="nil"/>
              <w:left w:val="nil"/>
              <w:bottom w:val="single" w:sz="4" w:space="0" w:color="auto"/>
              <w:right w:val="single" w:sz="4" w:space="0" w:color="auto"/>
            </w:tcBorders>
            <w:shd w:val="clear" w:color="auto" w:fill="auto"/>
            <w:vAlign w:val="bottom"/>
            <w:hideMark/>
          </w:tcPr>
          <w:p w:rsidR="003E4A54" w:rsidRPr="003E4A54" w:rsidRDefault="003E4A54" w:rsidP="003E4A54">
            <w:pPr>
              <w:spacing w:after="0" w:line="240" w:lineRule="auto"/>
              <w:rPr>
                <w:rFonts w:ascii="Calibri" w:eastAsia="Times New Roman" w:hAnsi="Calibri" w:cs="Calibri"/>
                <w:color w:val="000000"/>
                <w:sz w:val="20"/>
                <w:szCs w:val="20"/>
                <w:lang w:eastAsia="en-IE"/>
              </w:rPr>
            </w:pPr>
            <w:r w:rsidRPr="003E4A54">
              <w:rPr>
                <w:rFonts w:ascii="Calibri" w:eastAsia="Times New Roman" w:hAnsi="Calibri" w:cs="Calibri"/>
                <w:color w:val="000000"/>
                <w:sz w:val="20"/>
                <w:szCs w:val="20"/>
                <w:lang w:eastAsia="en-IE"/>
              </w:rPr>
              <w:t xml:space="preserve"> Amenity Grant  </w:t>
            </w:r>
          </w:p>
        </w:tc>
        <w:tc>
          <w:tcPr>
            <w:tcW w:w="3358" w:type="dxa"/>
            <w:tcBorders>
              <w:top w:val="nil"/>
              <w:left w:val="nil"/>
              <w:bottom w:val="single" w:sz="4" w:space="0" w:color="auto"/>
              <w:right w:val="single" w:sz="4" w:space="0" w:color="auto"/>
            </w:tcBorders>
            <w:shd w:val="clear" w:color="auto" w:fill="auto"/>
            <w:vAlign w:val="bottom"/>
            <w:hideMark/>
          </w:tcPr>
          <w:p w:rsidR="003E4A54" w:rsidRPr="003E4A54" w:rsidRDefault="003E4A54" w:rsidP="003E4A54">
            <w:pPr>
              <w:spacing w:after="0" w:line="240" w:lineRule="auto"/>
              <w:rPr>
                <w:rFonts w:ascii="Calibri" w:eastAsia="Times New Roman" w:hAnsi="Calibri" w:cs="Calibri"/>
                <w:color w:val="000000"/>
                <w:sz w:val="20"/>
                <w:szCs w:val="20"/>
                <w:lang w:eastAsia="en-IE"/>
              </w:rPr>
            </w:pPr>
            <w:r w:rsidRPr="003E4A54">
              <w:rPr>
                <w:rFonts w:ascii="Calibri" w:eastAsia="Times New Roman" w:hAnsi="Calibri" w:cs="Calibri"/>
                <w:color w:val="000000"/>
                <w:sz w:val="20"/>
                <w:szCs w:val="20"/>
                <w:lang w:eastAsia="en-IE"/>
              </w:rPr>
              <w:t xml:space="preserve">Replace deck on lawnmower and set up a polytunnel. </w:t>
            </w:r>
          </w:p>
        </w:tc>
      </w:tr>
      <w:tr w:rsidR="003E4A54" w:rsidRPr="003E4A54" w:rsidTr="00AC1053">
        <w:trPr>
          <w:trHeight w:val="1035"/>
        </w:trPr>
        <w:tc>
          <w:tcPr>
            <w:tcW w:w="2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4A54" w:rsidRPr="003E4A54" w:rsidRDefault="003E4A54" w:rsidP="003E4A54">
            <w:pPr>
              <w:spacing w:after="0" w:line="240" w:lineRule="auto"/>
              <w:rPr>
                <w:rFonts w:ascii="Calibri" w:eastAsia="Times New Roman" w:hAnsi="Calibri" w:cs="Calibri"/>
                <w:b/>
                <w:bCs/>
                <w:color w:val="000000"/>
                <w:sz w:val="20"/>
                <w:szCs w:val="20"/>
                <w:lang w:eastAsia="en-IE"/>
              </w:rPr>
            </w:pPr>
            <w:r w:rsidRPr="003E4A54">
              <w:rPr>
                <w:rFonts w:ascii="Calibri" w:eastAsia="Times New Roman" w:hAnsi="Calibri" w:cs="Calibri"/>
                <w:b/>
                <w:bCs/>
                <w:color w:val="000000"/>
                <w:sz w:val="20"/>
                <w:szCs w:val="20"/>
                <w:lang w:eastAsia="en-IE"/>
              </w:rPr>
              <w:t>Glenmore Community Centre</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3E4A54" w:rsidRPr="003E4A54" w:rsidRDefault="003E4A54" w:rsidP="003E4A54">
            <w:pPr>
              <w:spacing w:after="0" w:line="240" w:lineRule="auto"/>
              <w:rPr>
                <w:rFonts w:ascii="Calibri" w:eastAsia="Times New Roman" w:hAnsi="Calibri" w:cs="Calibri"/>
                <w:color w:val="000000"/>
                <w:sz w:val="20"/>
                <w:szCs w:val="20"/>
                <w:lang w:eastAsia="en-IE"/>
              </w:rPr>
            </w:pPr>
            <w:r w:rsidRPr="003E4A54">
              <w:rPr>
                <w:rFonts w:ascii="Calibri" w:eastAsia="Times New Roman" w:hAnsi="Calibri" w:cs="Calibri"/>
                <w:color w:val="000000"/>
                <w:sz w:val="20"/>
                <w:szCs w:val="20"/>
                <w:lang w:eastAsia="en-IE"/>
              </w:rPr>
              <w:t>Glenmore</w:t>
            </w:r>
          </w:p>
        </w:tc>
        <w:tc>
          <w:tcPr>
            <w:tcW w:w="2182" w:type="dxa"/>
            <w:tcBorders>
              <w:top w:val="single" w:sz="4" w:space="0" w:color="auto"/>
              <w:left w:val="nil"/>
              <w:bottom w:val="single" w:sz="4" w:space="0" w:color="auto"/>
              <w:right w:val="single" w:sz="4" w:space="0" w:color="auto"/>
            </w:tcBorders>
            <w:shd w:val="clear" w:color="auto" w:fill="auto"/>
            <w:vAlign w:val="bottom"/>
            <w:hideMark/>
          </w:tcPr>
          <w:p w:rsidR="003E4A54" w:rsidRPr="003E4A54" w:rsidRDefault="003E4A54" w:rsidP="003E4A54">
            <w:pPr>
              <w:spacing w:after="0" w:line="240" w:lineRule="auto"/>
              <w:rPr>
                <w:rFonts w:ascii="Calibri" w:eastAsia="Times New Roman" w:hAnsi="Calibri" w:cs="Calibri"/>
                <w:color w:val="000000"/>
                <w:sz w:val="20"/>
                <w:szCs w:val="20"/>
                <w:lang w:eastAsia="en-IE"/>
              </w:rPr>
            </w:pPr>
            <w:r w:rsidRPr="003E4A54">
              <w:rPr>
                <w:rFonts w:ascii="Calibri" w:eastAsia="Times New Roman" w:hAnsi="Calibri" w:cs="Calibri"/>
                <w:color w:val="000000"/>
                <w:sz w:val="20"/>
                <w:szCs w:val="20"/>
                <w:lang w:eastAsia="en-IE"/>
              </w:rPr>
              <w:t xml:space="preserve"> Received funding in Nov and March this year.  </w:t>
            </w:r>
          </w:p>
        </w:tc>
        <w:tc>
          <w:tcPr>
            <w:tcW w:w="3358" w:type="dxa"/>
            <w:tcBorders>
              <w:top w:val="single" w:sz="4" w:space="0" w:color="auto"/>
              <w:left w:val="nil"/>
              <w:bottom w:val="single" w:sz="4" w:space="0" w:color="auto"/>
              <w:right w:val="single" w:sz="4" w:space="0" w:color="auto"/>
            </w:tcBorders>
            <w:shd w:val="clear" w:color="auto" w:fill="auto"/>
            <w:vAlign w:val="bottom"/>
            <w:hideMark/>
          </w:tcPr>
          <w:p w:rsidR="003E4A54" w:rsidRPr="003E4A54" w:rsidRDefault="003E4A54" w:rsidP="003E4A54">
            <w:pPr>
              <w:spacing w:after="0" w:line="240" w:lineRule="auto"/>
              <w:rPr>
                <w:rFonts w:ascii="Calibri" w:eastAsia="Times New Roman" w:hAnsi="Calibri" w:cs="Calibri"/>
                <w:color w:val="000000"/>
                <w:sz w:val="20"/>
                <w:szCs w:val="20"/>
                <w:lang w:eastAsia="en-IE"/>
              </w:rPr>
            </w:pPr>
            <w:r w:rsidRPr="003E4A54">
              <w:rPr>
                <w:rFonts w:ascii="Calibri" w:eastAsia="Times New Roman" w:hAnsi="Calibri" w:cs="Calibri"/>
                <w:color w:val="000000"/>
                <w:sz w:val="20"/>
                <w:szCs w:val="20"/>
                <w:lang w:eastAsia="en-IE"/>
              </w:rPr>
              <w:t>Upgrade lawnmower and gardening equipment to upkeep area around the community centre. €3000 Nov 2020 and €2000 March 2021</w:t>
            </w:r>
          </w:p>
        </w:tc>
      </w:tr>
      <w:tr w:rsidR="003E4A54" w:rsidRPr="003E4A54" w:rsidTr="00AC1053">
        <w:trPr>
          <w:trHeight w:val="780"/>
        </w:trPr>
        <w:tc>
          <w:tcPr>
            <w:tcW w:w="2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4A54" w:rsidRPr="003E4A54" w:rsidRDefault="003E4A54" w:rsidP="003E4A54">
            <w:pPr>
              <w:spacing w:after="0" w:line="240" w:lineRule="auto"/>
              <w:rPr>
                <w:rFonts w:ascii="Calibri" w:eastAsia="Times New Roman" w:hAnsi="Calibri" w:cs="Calibri"/>
                <w:b/>
                <w:bCs/>
                <w:color w:val="000000"/>
                <w:sz w:val="20"/>
                <w:szCs w:val="20"/>
                <w:lang w:eastAsia="en-IE"/>
              </w:rPr>
            </w:pPr>
            <w:r w:rsidRPr="003E4A54">
              <w:rPr>
                <w:rFonts w:ascii="Calibri" w:eastAsia="Times New Roman" w:hAnsi="Calibri" w:cs="Calibri"/>
                <w:b/>
                <w:bCs/>
                <w:color w:val="000000"/>
                <w:sz w:val="20"/>
                <w:szCs w:val="20"/>
                <w:lang w:eastAsia="en-IE"/>
              </w:rPr>
              <w:t>Kilfane Handball Club</w:t>
            </w:r>
          </w:p>
        </w:tc>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4A54" w:rsidRPr="003E4A54" w:rsidRDefault="003E4A54" w:rsidP="003E4A54">
            <w:pPr>
              <w:spacing w:after="0" w:line="240" w:lineRule="auto"/>
              <w:rPr>
                <w:rFonts w:ascii="Calibri" w:eastAsia="Times New Roman" w:hAnsi="Calibri" w:cs="Calibri"/>
                <w:color w:val="000000"/>
                <w:sz w:val="20"/>
                <w:szCs w:val="20"/>
                <w:lang w:eastAsia="en-IE"/>
              </w:rPr>
            </w:pPr>
            <w:r w:rsidRPr="003E4A54">
              <w:rPr>
                <w:rFonts w:ascii="Calibri" w:eastAsia="Times New Roman" w:hAnsi="Calibri" w:cs="Calibri"/>
                <w:color w:val="000000"/>
                <w:sz w:val="20"/>
                <w:szCs w:val="20"/>
                <w:lang w:eastAsia="en-IE"/>
              </w:rPr>
              <w:t>Thomastown</w:t>
            </w:r>
          </w:p>
        </w:tc>
        <w:tc>
          <w:tcPr>
            <w:tcW w:w="2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4A54" w:rsidRPr="003E4A54" w:rsidRDefault="003E4A54" w:rsidP="003E4A54">
            <w:pPr>
              <w:spacing w:after="0" w:line="240" w:lineRule="auto"/>
              <w:rPr>
                <w:rFonts w:ascii="Calibri" w:eastAsia="Times New Roman" w:hAnsi="Calibri" w:cs="Calibri"/>
                <w:color w:val="000000"/>
                <w:lang w:eastAsia="en-IE"/>
              </w:rPr>
            </w:pPr>
            <w:r w:rsidRPr="003E4A54">
              <w:rPr>
                <w:rFonts w:ascii="Calibri" w:eastAsia="Times New Roman" w:hAnsi="Calibri" w:cs="Calibri"/>
                <w:noProof/>
                <w:color w:val="000000"/>
                <w:lang w:eastAsia="en-IE"/>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9525" cy="171450"/>
                      <wp:effectExtent l="0" t="0" r="0" b="0"/>
                      <wp:wrapNone/>
                      <wp:docPr id="5" name="Text Box 5">
                        <a:extLst xmlns:a="http://schemas.openxmlformats.org/drawingml/2006/main">
                          <a:ext uri="{FF2B5EF4-FFF2-40B4-BE49-F238E27FC236}">
                            <a16:creationId xmlns:a16="http://schemas.microsoft.com/office/drawing/2014/main" id="{A60F9D71-5F76-4E02-AE6C-69D312929AD1}"/>
                          </a:ext>
                        </a:extLst>
                      </wp:docPr>
                      <wp:cNvGraphicFramePr/>
                      <a:graphic xmlns:a="http://schemas.openxmlformats.org/drawingml/2006/main">
                        <a:graphicData uri="http://schemas.microsoft.com/office/word/2010/wordprocessingShape">
                          <wps:wsp>
                            <wps:cNvSpPr txBox="1"/>
                            <wps:spPr>
                              <a:xfrm>
                                <a:off x="0" y="0"/>
                                <a:ext cx="65" cy="172227"/>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w:pict>
                    <v:shape w14:anchorId="35795532" id="Text Box 5" o:spid="_x0000_s1026" type="#_x0000_t202" style="position:absolute;margin-left:0;margin-top:0;width:.75pt;height:13.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YpidgIAADoFAAAOAAAAZHJzL2Uyb0RvYy54bWysVNtuGyEQfa/Uf0C8r/diex1bXke+bRWp&#10;aqom/QDMgr0SCwiI126Uf8/Aep0qfWmqvsAwMMOZM5f57akR6MiMrZUscDpIMGKSqqqW+wL/fCyj&#10;G4ysI7IiQklW4DOz+Hbx+dO81TOWqYMSFTMInEg7a3WBD87pWRxbemANsQOlmYRLrkxDHBzNPq4M&#10;acF7I+IsSfK4VabSRlFmLWg33SVeBP+cM+ruObfMIVFgwObCasK682u8mJPZ3hB9qOkFBvkHFA2p&#10;JXx6dbUhjqAnU//hqqmpUVZxN6CqiRXnNWUhBogmTd5F83AgmoVYgByrrzTZ/+eWfjt+N6iuCjzG&#10;SJIGUvTITg6t1AmNQ0Rw+mqdj83rQ0zPZZmtxttyFJUgRaNkNYpW29E0KrPhzTablOtsmL946zSf&#10;UcOIg+q4q3p+0/zv8F8y7ZkZxYHhAPR5mSfldDNJo3E5yaPRNsmi5TZfR/l0M0yzaTZdbtIXn9k4&#10;YO73EEXcajsLQfsSCeKDBgbcCSKGAvZmXm9B6WM+cdP4HTKF4B5K6HwtG88HBWUO1FFQp5MsyyaX&#10;j3tDbaz7wlSDvFBgAxUZaCVHwNNh7J/4f6QqayG8/g1FkNxZMP9AyB+MAw8BjFdYava7tTCoq2po&#10;OwDZ1zYwEAz8Qw6OP2h7MfHWLDTTB+2vRuF/Jd3VvqmlMoGI0OrMB3Ak0KTuFHIAwHn3vqeiI8Bz&#10;sVPVGVIGU8fdw8KFagtMRa0xOijz672uhe4usITxg5G4k9A8fhD0gumFXS8YJ9aqGxdEUvAIoDqk&#10;evnkID8hbW9ALgChQUOlXYaJnwC/n8Ort5G3eAUAAP//AwBQSwMEFAAGAAgAAAAhAId/aZTWAAAA&#10;AgEAAA8AAABkcnMvZG93bnJldi54bWxMj8FqwzAQRO+F/IPYQG+NnECb4HodQiCX3pqWQm+KtbFM&#10;pJWRFMf++yq9tJeFYYaZt9V2dFYMFGLnGWG5KEAQN1533CJ8fhyeNiBiUqyV9UwIE0XY1rOHSpXa&#10;3/idhmNqRS7hWCoEk1JfShkbQ07Fhe+Js3f2wamUZWilDuqWy52Vq6J4kU51nBeM6mlvqLkcrw5h&#10;PX556iPt6fs8NMF008a+TYiP83H3CiLRmP7CcMfP6FBnppO/so7CIuRH0u+9e88gTgirdQGyruR/&#10;9PoHAAD//wMAUEsBAi0AFAAGAAgAAAAhALaDOJL+AAAA4QEAABMAAAAAAAAAAAAAAAAAAAAAAFtD&#10;b250ZW50X1R5cGVzXS54bWxQSwECLQAUAAYACAAAACEAOP0h/9YAAACUAQAACwAAAAAAAAAAAAAA&#10;AAAvAQAAX3JlbHMvLnJlbHNQSwECLQAUAAYACAAAACEAqvWKYnYCAAA6BQAADgAAAAAAAAAAAAAA&#10;AAAuAgAAZHJzL2Uyb0RvYy54bWxQSwECLQAUAAYACAAAACEAh39plNYAAAACAQAADwAAAAAAAAAA&#10;AAAAAADQBAAAZHJzL2Rvd25yZXYueG1sUEsFBgAAAAAEAAQA8wAAANMFAAAAAA==&#10;" filled="f" stroked="f">
                      <v:textbox style="mso-fit-shape-to-text:t" inset="0,0,0,0"/>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720"/>
            </w:tblGrid>
            <w:tr w:rsidR="003E4A54" w:rsidRPr="003E4A54">
              <w:trPr>
                <w:trHeight w:val="780"/>
                <w:tblCellSpacing w:w="0" w:type="dxa"/>
              </w:trPr>
              <w:tc>
                <w:tcPr>
                  <w:tcW w:w="1720" w:type="dxa"/>
                  <w:tcBorders>
                    <w:top w:val="nil"/>
                    <w:left w:val="nil"/>
                    <w:bottom w:val="single" w:sz="4" w:space="0" w:color="auto"/>
                    <w:right w:val="single" w:sz="4" w:space="0" w:color="auto"/>
                  </w:tcBorders>
                  <w:shd w:val="clear" w:color="auto" w:fill="auto"/>
                  <w:vAlign w:val="bottom"/>
                  <w:hideMark/>
                </w:tcPr>
                <w:p w:rsidR="003E4A54" w:rsidRPr="003E4A54" w:rsidRDefault="003E4A54" w:rsidP="003E4A54">
                  <w:pPr>
                    <w:spacing w:after="0" w:line="240" w:lineRule="auto"/>
                    <w:rPr>
                      <w:rFonts w:ascii="Calibri" w:eastAsia="Times New Roman" w:hAnsi="Calibri" w:cs="Calibri"/>
                      <w:color w:val="000000"/>
                      <w:sz w:val="20"/>
                      <w:szCs w:val="20"/>
                      <w:lang w:eastAsia="en-IE"/>
                    </w:rPr>
                  </w:pPr>
                  <w:r w:rsidRPr="003E4A54">
                    <w:rPr>
                      <w:rFonts w:ascii="Calibri" w:eastAsia="Times New Roman" w:hAnsi="Calibri" w:cs="Calibri"/>
                      <w:color w:val="000000"/>
                      <w:sz w:val="20"/>
                      <w:szCs w:val="20"/>
                      <w:lang w:eastAsia="en-IE"/>
                    </w:rPr>
                    <w:t xml:space="preserve"> Not prioritised as an area of affluence </w:t>
                  </w:r>
                </w:p>
              </w:tc>
            </w:tr>
          </w:tbl>
          <w:p w:rsidR="003E4A54" w:rsidRPr="003E4A54" w:rsidRDefault="003E4A54" w:rsidP="003E4A54">
            <w:pPr>
              <w:spacing w:after="0" w:line="240" w:lineRule="auto"/>
              <w:rPr>
                <w:rFonts w:ascii="Calibri" w:eastAsia="Times New Roman" w:hAnsi="Calibri" w:cs="Calibri"/>
                <w:color w:val="000000"/>
                <w:lang w:eastAsia="en-IE"/>
              </w:rPr>
            </w:pPr>
          </w:p>
        </w:tc>
        <w:tc>
          <w:tcPr>
            <w:tcW w:w="33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4A54" w:rsidRPr="003E4A54" w:rsidRDefault="003E4A54" w:rsidP="003E4A54">
            <w:pPr>
              <w:spacing w:after="0" w:line="240" w:lineRule="auto"/>
              <w:rPr>
                <w:rFonts w:ascii="Calibri" w:eastAsia="Times New Roman" w:hAnsi="Calibri" w:cs="Calibri"/>
                <w:color w:val="000000"/>
                <w:sz w:val="20"/>
                <w:szCs w:val="20"/>
                <w:lang w:eastAsia="en-IE"/>
              </w:rPr>
            </w:pPr>
            <w:r w:rsidRPr="003E4A54">
              <w:rPr>
                <w:rFonts w:ascii="Calibri" w:eastAsia="Times New Roman" w:hAnsi="Calibri" w:cs="Calibri"/>
                <w:color w:val="000000"/>
                <w:sz w:val="20"/>
                <w:szCs w:val="20"/>
                <w:lang w:eastAsia="en-IE"/>
              </w:rPr>
              <w:t>To surround new outdoor wall facility wit</w:t>
            </w:r>
            <w:r w:rsidR="00AC1053">
              <w:rPr>
                <w:rFonts w:ascii="Calibri" w:eastAsia="Times New Roman" w:hAnsi="Calibri" w:cs="Calibri"/>
                <w:color w:val="000000"/>
                <w:sz w:val="20"/>
                <w:szCs w:val="20"/>
                <w:lang w:eastAsia="en-IE"/>
              </w:rPr>
              <w:t>h</w:t>
            </w:r>
            <w:r w:rsidRPr="003E4A54">
              <w:rPr>
                <w:rFonts w:ascii="Calibri" w:eastAsia="Times New Roman" w:hAnsi="Calibri" w:cs="Calibri"/>
                <w:color w:val="000000"/>
                <w:sz w:val="20"/>
                <w:szCs w:val="20"/>
                <w:lang w:eastAsia="en-IE"/>
              </w:rPr>
              <w:t xml:space="preserve"> mesh railings for security and also for ease of playing and viewing </w:t>
            </w:r>
          </w:p>
        </w:tc>
      </w:tr>
      <w:tr w:rsidR="003E4A54" w:rsidRPr="003E4A54" w:rsidTr="00AC1053">
        <w:trPr>
          <w:trHeight w:val="525"/>
        </w:trPr>
        <w:tc>
          <w:tcPr>
            <w:tcW w:w="2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4A54" w:rsidRPr="003E4A54" w:rsidRDefault="003E4A54" w:rsidP="003E4A54">
            <w:pPr>
              <w:spacing w:after="0" w:line="240" w:lineRule="auto"/>
              <w:rPr>
                <w:rFonts w:ascii="Calibri" w:eastAsia="Times New Roman" w:hAnsi="Calibri" w:cs="Calibri"/>
                <w:b/>
                <w:bCs/>
                <w:color w:val="000000"/>
                <w:sz w:val="20"/>
                <w:szCs w:val="20"/>
                <w:lang w:eastAsia="en-IE"/>
              </w:rPr>
            </w:pPr>
            <w:r w:rsidRPr="003E4A54">
              <w:rPr>
                <w:rFonts w:ascii="Calibri" w:eastAsia="Times New Roman" w:hAnsi="Calibri" w:cs="Calibri"/>
                <w:b/>
                <w:bCs/>
                <w:color w:val="000000"/>
                <w:sz w:val="20"/>
                <w:szCs w:val="20"/>
                <w:lang w:eastAsia="en-IE"/>
              </w:rPr>
              <w:t>Kilmacow Community Centre</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3E4A54" w:rsidRPr="003E4A54" w:rsidRDefault="003E4A54" w:rsidP="003E4A54">
            <w:pPr>
              <w:spacing w:after="0" w:line="240" w:lineRule="auto"/>
              <w:rPr>
                <w:rFonts w:ascii="Calibri" w:eastAsia="Times New Roman" w:hAnsi="Calibri" w:cs="Calibri"/>
                <w:color w:val="000000"/>
                <w:sz w:val="20"/>
                <w:szCs w:val="20"/>
                <w:lang w:eastAsia="en-IE"/>
              </w:rPr>
            </w:pPr>
            <w:r w:rsidRPr="003E4A54">
              <w:rPr>
                <w:rFonts w:ascii="Calibri" w:eastAsia="Times New Roman" w:hAnsi="Calibri" w:cs="Calibri"/>
                <w:color w:val="000000"/>
                <w:sz w:val="20"/>
                <w:szCs w:val="20"/>
                <w:lang w:eastAsia="en-IE"/>
              </w:rPr>
              <w:t>Kilmacow</w:t>
            </w:r>
          </w:p>
        </w:tc>
        <w:tc>
          <w:tcPr>
            <w:tcW w:w="2182" w:type="dxa"/>
            <w:tcBorders>
              <w:top w:val="single" w:sz="4" w:space="0" w:color="auto"/>
              <w:left w:val="nil"/>
              <w:bottom w:val="single" w:sz="4" w:space="0" w:color="auto"/>
              <w:right w:val="single" w:sz="4" w:space="0" w:color="auto"/>
            </w:tcBorders>
            <w:shd w:val="clear" w:color="auto" w:fill="auto"/>
            <w:vAlign w:val="bottom"/>
            <w:hideMark/>
          </w:tcPr>
          <w:p w:rsidR="003E4A54" w:rsidRPr="003E4A54" w:rsidRDefault="003E4A54" w:rsidP="003E4A54">
            <w:pPr>
              <w:spacing w:after="0" w:line="240" w:lineRule="auto"/>
              <w:rPr>
                <w:rFonts w:ascii="Calibri" w:eastAsia="Times New Roman" w:hAnsi="Calibri" w:cs="Calibri"/>
                <w:color w:val="000000"/>
                <w:sz w:val="20"/>
                <w:szCs w:val="20"/>
                <w:lang w:eastAsia="en-IE"/>
              </w:rPr>
            </w:pPr>
            <w:r w:rsidRPr="003E4A54">
              <w:rPr>
                <w:rFonts w:ascii="Calibri" w:eastAsia="Times New Roman" w:hAnsi="Calibri" w:cs="Calibri"/>
                <w:color w:val="000000"/>
                <w:sz w:val="20"/>
                <w:szCs w:val="20"/>
                <w:lang w:eastAsia="en-IE"/>
              </w:rPr>
              <w:t xml:space="preserve"> Not within ethos of the scheme </w:t>
            </w:r>
          </w:p>
        </w:tc>
        <w:tc>
          <w:tcPr>
            <w:tcW w:w="3358" w:type="dxa"/>
            <w:tcBorders>
              <w:top w:val="single" w:sz="4" w:space="0" w:color="auto"/>
              <w:left w:val="nil"/>
              <w:bottom w:val="single" w:sz="4" w:space="0" w:color="auto"/>
              <w:right w:val="single" w:sz="4" w:space="0" w:color="auto"/>
            </w:tcBorders>
            <w:shd w:val="clear" w:color="auto" w:fill="auto"/>
            <w:vAlign w:val="bottom"/>
            <w:hideMark/>
          </w:tcPr>
          <w:p w:rsidR="003E4A54" w:rsidRPr="003E4A54" w:rsidRDefault="003E4A54" w:rsidP="003E4A54">
            <w:pPr>
              <w:spacing w:after="0" w:line="240" w:lineRule="auto"/>
              <w:rPr>
                <w:rFonts w:ascii="Calibri" w:eastAsia="Times New Roman" w:hAnsi="Calibri" w:cs="Calibri"/>
                <w:color w:val="000000"/>
                <w:sz w:val="20"/>
                <w:szCs w:val="20"/>
                <w:lang w:eastAsia="en-IE"/>
              </w:rPr>
            </w:pPr>
            <w:r w:rsidRPr="003E4A54">
              <w:rPr>
                <w:rFonts w:ascii="Calibri" w:eastAsia="Times New Roman" w:hAnsi="Calibri" w:cs="Calibri"/>
                <w:color w:val="000000"/>
                <w:sz w:val="20"/>
                <w:szCs w:val="20"/>
                <w:lang w:eastAsia="en-IE"/>
              </w:rPr>
              <w:t xml:space="preserve">Replace sky lights in sports hall. </w:t>
            </w:r>
          </w:p>
        </w:tc>
      </w:tr>
      <w:tr w:rsidR="003E4A54" w:rsidRPr="003E4A54" w:rsidTr="003E4A54">
        <w:trPr>
          <w:trHeight w:val="780"/>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3E4A54" w:rsidRPr="003E4A54" w:rsidRDefault="003E4A54" w:rsidP="003E4A54">
            <w:pPr>
              <w:spacing w:after="0" w:line="240" w:lineRule="auto"/>
              <w:rPr>
                <w:rFonts w:ascii="Calibri" w:eastAsia="Times New Roman" w:hAnsi="Calibri" w:cs="Calibri"/>
                <w:b/>
                <w:bCs/>
                <w:color w:val="000000"/>
                <w:sz w:val="20"/>
                <w:szCs w:val="20"/>
                <w:lang w:eastAsia="en-IE"/>
              </w:rPr>
            </w:pPr>
            <w:r w:rsidRPr="003E4A54">
              <w:rPr>
                <w:rFonts w:ascii="Calibri" w:eastAsia="Times New Roman" w:hAnsi="Calibri" w:cs="Calibri"/>
                <w:b/>
                <w:bCs/>
                <w:color w:val="000000"/>
                <w:sz w:val="20"/>
                <w:szCs w:val="20"/>
                <w:lang w:eastAsia="en-IE"/>
              </w:rPr>
              <w:t>Mooncoin Tidy Towns</w:t>
            </w:r>
          </w:p>
        </w:tc>
        <w:tc>
          <w:tcPr>
            <w:tcW w:w="1320" w:type="dxa"/>
            <w:tcBorders>
              <w:top w:val="nil"/>
              <w:left w:val="nil"/>
              <w:bottom w:val="single" w:sz="4" w:space="0" w:color="auto"/>
              <w:right w:val="single" w:sz="4" w:space="0" w:color="auto"/>
            </w:tcBorders>
            <w:shd w:val="clear" w:color="auto" w:fill="auto"/>
            <w:noWrap/>
            <w:vAlign w:val="bottom"/>
            <w:hideMark/>
          </w:tcPr>
          <w:p w:rsidR="003E4A54" w:rsidRPr="003E4A54" w:rsidRDefault="003E4A54" w:rsidP="003E4A54">
            <w:pPr>
              <w:spacing w:after="0" w:line="240" w:lineRule="auto"/>
              <w:rPr>
                <w:rFonts w:ascii="Calibri" w:eastAsia="Times New Roman" w:hAnsi="Calibri" w:cs="Calibri"/>
                <w:color w:val="000000"/>
                <w:sz w:val="20"/>
                <w:szCs w:val="20"/>
                <w:lang w:eastAsia="en-IE"/>
              </w:rPr>
            </w:pPr>
            <w:r w:rsidRPr="003E4A54">
              <w:rPr>
                <w:rFonts w:ascii="Calibri" w:eastAsia="Times New Roman" w:hAnsi="Calibri" w:cs="Calibri"/>
                <w:color w:val="000000"/>
                <w:sz w:val="20"/>
                <w:szCs w:val="20"/>
                <w:lang w:eastAsia="en-IE"/>
              </w:rPr>
              <w:t>Mooncoin</w:t>
            </w:r>
          </w:p>
        </w:tc>
        <w:tc>
          <w:tcPr>
            <w:tcW w:w="2182" w:type="dxa"/>
            <w:tcBorders>
              <w:top w:val="nil"/>
              <w:left w:val="nil"/>
              <w:bottom w:val="single" w:sz="4" w:space="0" w:color="auto"/>
              <w:right w:val="single" w:sz="4" w:space="0" w:color="auto"/>
            </w:tcBorders>
            <w:shd w:val="clear" w:color="auto" w:fill="auto"/>
            <w:noWrap/>
            <w:vAlign w:val="bottom"/>
            <w:hideMark/>
          </w:tcPr>
          <w:p w:rsidR="003E4A54" w:rsidRPr="003E4A54" w:rsidRDefault="003E4A54" w:rsidP="003E4A54">
            <w:pPr>
              <w:spacing w:after="0" w:line="240" w:lineRule="auto"/>
              <w:rPr>
                <w:rFonts w:ascii="Calibri" w:eastAsia="Times New Roman" w:hAnsi="Calibri" w:cs="Calibri"/>
                <w:color w:val="000000"/>
                <w:sz w:val="20"/>
                <w:szCs w:val="20"/>
                <w:lang w:eastAsia="en-IE"/>
              </w:rPr>
            </w:pPr>
            <w:r w:rsidRPr="003E4A54">
              <w:rPr>
                <w:rFonts w:ascii="Calibri" w:eastAsia="Times New Roman" w:hAnsi="Calibri" w:cs="Calibri"/>
                <w:color w:val="000000"/>
                <w:sz w:val="20"/>
                <w:szCs w:val="20"/>
                <w:lang w:eastAsia="en-IE"/>
              </w:rPr>
              <w:t xml:space="preserve"> Amenity Grant  </w:t>
            </w:r>
          </w:p>
        </w:tc>
        <w:tc>
          <w:tcPr>
            <w:tcW w:w="3358" w:type="dxa"/>
            <w:tcBorders>
              <w:top w:val="nil"/>
              <w:left w:val="nil"/>
              <w:bottom w:val="single" w:sz="4" w:space="0" w:color="auto"/>
              <w:right w:val="single" w:sz="4" w:space="0" w:color="auto"/>
            </w:tcBorders>
            <w:shd w:val="clear" w:color="auto" w:fill="auto"/>
            <w:vAlign w:val="bottom"/>
            <w:hideMark/>
          </w:tcPr>
          <w:p w:rsidR="003E4A54" w:rsidRPr="003E4A54" w:rsidRDefault="003E4A54" w:rsidP="003E4A54">
            <w:pPr>
              <w:spacing w:after="0" w:line="240" w:lineRule="auto"/>
              <w:rPr>
                <w:rFonts w:ascii="Calibri" w:eastAsia="Times New Roman" w:hAnsi="Calibri" w:cs="Calibri"/>
                <w:color w:val="000000"/>
                <w:sz w:val="20"/>
                <w:szCs w:val="20"/>
                <w:lang w:eastAsia="en-IE"/>
              </w:rPr>
            </w:pPr>
            <w:r w:rsidRPr="003E4A54">
              <w:rPr>
                <w:rFonts w:ascii="Calibri" w:eastAsia="Times New Roman" w:hAnsi="Calibri" w:cs="Calibri"/>
                <w:color w:val="000000"/>
                <w:sz w:val="20"/>
                <w:szCs w:val="20"/>
                <w:lang w:eastAsia="en-IE"/>
              </w:rPr>
              <w:t xml:space="preserve">Create a new green/wild garden in the centre of the village and provide appropriate signage and a seating area. </w:t>
            </w:r>
          </w:p>
        </w:tc>
      </w:tr>
      <w:tr w:rsidR="003E4A54" w:rsidRPr="003E4A54" w:rsidTr="00312C22">
        <w:trPr>
          <w:trHeight w:val="525"/>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3E4A54" w:rsidRPr="003E4A54" w:rsidRDefault="003E4A54" w:rsidP="003E4A54">
            <w:pPr>
              <w:spacing w:after="0" w:line="240" w:lineRule="auto"/>
              <w:rPr>
                <w:rFonts w:ascii="Calibri" w:eastAsia="Times New Roman" w:hAnsi="Calibri" w:cs="Calibri"/>
                <w:b/>
                <w:bCs/>
                <w:color w:val="000000"/>
                <w:sz w:val="20"/>
                <w:szCs w:val="20"/>
                <w:lang w:eastAsia="en-IE"/>
              </w:rPr>
            </w:pPr>
            <w:r w:rsidRPr="003E4A54">
              <w:rPr>
                <w:rFonts w:ascii="Calibri" w:eastAsia="Times New Roman" w:hAnsi="Calibri" w:cs="Calibri"/>
                <w:b/>
                <w:bCs/>
                <w:color w:val="000000"/>
                <w:sz w:val="20"/>
                <w:szCs w:val="20"/>
                <w:lang w:eastAsia="en-IE"/>
              </w:rPr>
              <w:lastRenderedPageBreak/>
              <w:t>Station Avenue Residents</w:t>
            </w:r>
          </w:p>
        </w:tc>
        <w:tc>
          <w:tcPr>
            <w:tcW w:w="1320" w:type="dxa"/>
            <w:tcBorders>
              <w:top w:val="nil"/>
              <w:left w:val="nil"/>
              <w:bottom w:val="single" w:sz="4" w:space="0" w:color="auto"/>
              <w:right w:val="single" w:sz="4" w:space="0" w:color="auto"/>
            </w:tcBorders>
            <w:shd w:val="clear" w:color="auto" w:fill="FFC000"/>
            <w:noWrap/>
            <w:vAlign w:val="bottom"/>
            <w:hideMark/>
          </w:tcPr>
          <w:p w:rsidR="003E4A54" w:rsidRPr="003E4A54" w:rsidRDefault="003E4A54" w:rsidP="003E4A54">
            <w:pPr>
              <w:spacing w:after="0" w:line="240" w:lineRule="auto"/>
              <w:rPr>
                <w:rFonts w:ascii="Calibri" w:eastAsia="Times New Roman" w:hAnsi="Calibri" w:cs="Calibri"/>
                <w:color w:val="000000"/>
                <w:sz w:val="20"/>
                <w:szCs w:val="20"/>
                <w:lang w:eastAsia="en-IE"/>
              </w:rPr>
            </w:pPr>
            <w:r w:rsidRPr="003E4A54">
              <w:rPr>
                <w:rFonts w:ascii="Calibri" w:eastAsia="Times New Roman" w:hAnsi="Calibri" w:cs="Calibri"/>
                <w:color w:val="000000"/>
                <w:sz w:val="20"/>
                <w:szCs w:val="20"/>
                <w:lang w:eastAsia="en-IE"/>
              </w:rPr>
              <w:t>Ballyragget</w:t>
            </w:r>
          </w:p>
        </w:tc>
        <w:tc>
          <w:tcPr>
            <w:tcW w:w="2182" w:type="dxa"/>
            <w:tcBorders>
              <w:top w:val="nil"/>
              <w:left w:val="nil"/>
              <w:bottom w:val="single" w:sz="4" w:space="0" w:color="auto"/>
              <w:right w:val="single" w:sz="4" w:space="0" w:color="auto"/>
            </w:tcBorders>
            <w:shd w:val="clear" w:color="auto" w:fill="auto"/>
            <w:vAlign w:val="bottom"/>
            <w:hideMark/>
          </w:tcPr>
          <w:p w:rsidR="003E4A54" w:rsidRPr="003E4A54" w:rsidRDefault="003E4A54" w:rsidP="003E4A54">
            <w:pPr>
              <w:spacing w:after="0" w:line="240" w:lineRule="auto"/>
              <w:rPr>
                <w:rFonts w:ascii="Calibri" w:eastAsia="Times New Roman" w:hAnsi="Calibri" w:cs="Calibri"/>
                <w:color w:val="000000"/>
                <w:sz w:val="20"/>
                <w:szCs w:val="20"/>
                <w:lang w:eastAsia="en-IE"/>
              </w:rPr>
            </w:pPr>
            <w:r w:rsidRPr="003E4A54">
              <w:rPr>
                <w:rFonts w:ascii="Calibri" w:eastAsia="Times New Roman" w:hAnsi="Calibri" w:cs="Calibri"/>
                <w:color w:val="000000"/>
                <w:sz w:val="20"/>
                <w:szCs w:val="20"/>
                <w:lang w:eastAsia="en-IE"/>
              </w:rPr>
              <w:t xml:space="preserve"> Excluded residents groups  </w:t>
            </w:r>
          </w:p>
        </w:tc>
        <w:tc>
          <w:tcPr>
            <w:tcW w:w="3358" w:type="dxa"/>
            <w:tcBorders>
              <w:top w:val="nil"/>
              <w:left w:val="nil"/>
              <w:bottom w:val="single" w:sz="4" w:space="0" w:color="auto"/>
              <w:right w:val="single" w:sz="4" w:space="0" w:color="auto"/>
            </w:tcBorders>
            <w:shd w:val="clear" w:color="auto" w:fill="auto"/>
            <w:vAlign w:val="bottom"/>
            <w:hideMark/>
          </w:tcPr>
          <w:p w:rsidR="003E4A54" w:rsidRPr="003E4A54" w:rsidRDefault="003E4A54" w:rsidP="003E4A54">
            <w:pPr>
              <w:spacing w:after="0" w:line="240" w:lineRule="auto"/>
              <w:rPr>
                <w:rFonts w:ascii="Calibri" w:eastAsia="Times New Roman" w:hAnsi="Calibri" w:cs="Calibri"/>
                <w:color w:val="000000"/>
                <w:sz w:val="20"/>
                <w:szCs w:val="20"/>
                <w:lang w:eastAsia="en-IE"/>
              </w:rPr>
            </w:pPr>
            <w:r w:rsidRPr="003E4A54">
              <w:rPr>
                <w:rFonts w:ascii="Calibri" w:eastAsia="Times New Roman" w:hAnsi="Calibri" w:cs="Calibri"/>
                <w:color w:val="000000"/>
                <w:sz w:val="20"/>
                <w:szCs w:val="20"/>
                <w:lang w:eastAsia="en-IE"/>
              </w:rPr>
              <w:t>Painting of a mural in a very unattractive area. Estate Management Grant 2021</w:t>
            </w:r>
          </w:p>
        </w:tc>
      </w:tr>
      <w:tr w:rsidR="003E4A54" w:rsidRPr="003E4A54" w:rsidTr="003E4A54">
        <w:trPr>
          <w:trHeight w:val="525"/>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3E4A54" w:rsidRPr="003E4A54" w:rsidRDefault="003E4A54" w:rsidP="003E4A54">
            <w:pPr>
              <w:spacing w:after="0" w:line="240" w:lineRule="auto"/>
              <w:rPr>
                <w:rFonts w:ascii="Calibri" w:eastAsia="Times New Roman" w:hAnsi="Calibri" w:cs="Calibri"/>
                <w:b/>
                <w:bCs/>
                <w:color w:val="000000"/>
                <w:sz w:val="20"/>
                <w:szCs w:val="20"/>
                <w:lang w:eastAsia="en-IE"/>
              </w:rPr>
            </w:pPr>
            <w:r w:rsidRPr="003E4A54">
              <w:rPr>
                <w:rFonts w:ascii="Calibri" w:eastAsia="Times New Roman" w:hAnsi="Calibri" w:cs="Calibri"/>
                <w:b/>
                <w:bCs/>
                <w:color w:val="000000"/>
                <w:sz w:val="20"/>
                <w:szCs w:val="20"/>
                <w:lang w:eastAsia="en-IE"/>
              </w:rPr>
              <w:t xml:space="preserve">Urlingford Tidy Towns </w:t>
            </w:r>
          </w:p>
        </w:tc>
        <w:tc>
          <w:tcPr>
            <w:tcW w:w="1320" w:type="dxa"/>
            <w:tcBorders>
              <w:top w:val="nil"/>
              <w:left w:val="nil"/>
              <w:bottom w:val="single" w:sz="4" w:space="0" w:color="auto"/>
              <w:right w:val="single" w:sz="4" w:space="0" w:color="auto"/>
            </w:tcBorders>
            <w:shd w:val="clear" w:color="auto" w:fill="auto"/>
            <w:noWrap/>
            <w:vAlign w:val="bottom"/>
            <w:hideMark/>
          </w:tcPr>
          <w:p w:rsidR="003E4A54" w:rsidRPr="003E4A54" w:rsidRDefault="003E4A54" w:rsidP="003E4A54">
            <w:pPr>
              <w:spacing w:after="0" w:line="240" w:lineRule="auto"/>
              <w:rPr>
                <w:rFonts w:ascii="Calibri" w:eastAsia="Times New Roman" w:hAnsi="Calibri" w:cs="Calibri"/>
                <w:color w:val="000000"/>
                <w:sz w:val="20"/>
                <w:szCs w:val="20"/>
                <w:lang w:eastAsia="en-IE"/>
              </w:rPr>
            </w:pPr>
            <w:r w:rsidRPr="003E4A54">
              <w:rPr>
                <w:rFonts w:ascii="Calibri" w:eastAsia="Times New Roman" w:hAnsi="Calibri" w:cs="Calibri"/>
                <w:color w:val="000000"/>
                <w:sz w:val="20"/>
                <w:szCs w:val="20"/>
                <w:lang w:eastAsia="en-IE"/>
              </w:rPr>
              <w:t>Urlingford</w:t>
            </w:r>
          </w:p>
        </w:tc>
        <w:tc>
          <w:tcPr>
            <w:tcW w:w="2182" w:type="dxa"/>
            <w:tcBorders>
              <w:top w:val="nil"/>
              <w:left w:val="nil"/>
              <w:bottom w:val="single" w:sz="4" w:space="0" w:color="auto"/>
              <w:right w:val="single" w:sz="4" w:space="0" w:color="auto"/>
            </w:tcBorders>
            <w:shd w:val="clear" w:color="auto" w:fill="auto"/>
            <w:noWrap/>
            <w:vAlign w:val="bottom"/>
            <w:hideMark/>
          </w:tcPr>
          <w:p w:rsidR="003E4A54" w:rsidRPr="003E4A54" w:rsidRDefault="003E4A54" w:rsidP="003E4A54">
            <w:pPr>
              <w:spacing w:after="0" w:line="240" w:lineRule="auto"/>
              <w:rPr>
                <w:rFonts w:ascii="Calibri" w:eastAsia="Times New Roman" w:hAnsi="Calibri" w:cs="Calibri"/>
                <w:color w:val="000000"/>
                <w:sz w:val="20"/>
                <w:szCs w:val="20"/>
                <w:lang w:eastAsia="en-IE"/>
              </w:rPr>
            </w:pPr>
            <w:r w:rsidRPr="003E4A54">
              <w:rPr>
                <w:rFonts w:ascii="Calibri" w:eastAsia="Times New Roman" w:hAnsi="Calibri" w:cs="Calibri"/>
                <w:color w:val="000000"/>
                <w:sz w:val="20"/>
                <w:szCs w:val="20"/>
                <w:lang w:eastAsia="en-IE"/>
              </w:rPr>
              <w:t xml:space="preserve"> Amenity Grant  </w:t>
            </w:r>
          </w:p>
        </w:tc>
        <w:tc>
          <w:tcPr>
            <w:tcW w:w="3358" w:type="dxa"/>
            <w:tcBorders>
              <w:top w:val="nil"/>
              <w:left w:val="nil"/>
              <w:bottom w:val="single" w:sz="4" w:space="0" w:color="auto"/>
              <w:right w:val="single" w:sz="4" w:space="0" w:color="auto"/>
            </w:tcBorders>
            <w:shd w:val="clear" w:color="auto" w:fill="auto"/>
            <w:vAlign w:val="bottom"/>
            <w:hideMark/>
          </w:tcPr>
          <w:p w:rsidR="003E4A54" w:rsidRPr="003E4A54" w:rsidRDefault="007424B7" w:rsidP="003E4A54">
            <w:pPr>
              <w:spacing w:after="0" w:line="240" w:lineRule="auto"/>
              <w:rPr>
                <w:rFonts w:ascii="Calibri" w:eastAsia="Times New Roman" w:hAnsi="Calibri" w:cs="Calibri"/>
                <w:color w:val="000000"/>
                <w:sz w:val="20"/>
                <w:szCs w:val="20"/>
                <w:lang w:eastAsia="en-IE"/>
              </w:rPr>
            </w:pPr>
            <w:r w:rsidRPr="003E4A54">
              <w:rPr>
                <w:rFonts w:ascii="Calibri" w:eastAsia="Times New Roman" w:hAnsi="Calibri" w:cs="Calibri"/>
                <w:color w:val="000000"/>
                <w:sz w:val="20"/>
                <w:szCs w:val="20"/>
                <w:lang w:eastAsia="en-IE"/>
              </w:rPr>
              <w:t>Streetscaping</w:t>
            </w:r>
            <w:r w:rsidR="003E4A54" w:rsidRPr="003E4A54">
              <w:rPr>
                <w:rFonts w:ascii="Calibri" w:eastAsia="Times New Roman" w:hAnsi="Calibri" w:cs="Calibri"/>
                <w:color w:val="000000"/>
                <w:sz w:val="20"/>
                <w:szCs w:val="20"/>
                <w:lang w:eastAsia="en-IE"/>
              </w:rPr>
              <w:t xml:space="preserve"> of main street urlingford, replace flower pots and planters. </w:t>
            </w:r>
          </w:p>
        </w:tc>
      </w:tr>
      <w:tr w:rsidR="003E4A54" w:rsidRPr="003E4A54" w:rsidTr="003E4A54">
        <w:trPr>
          <w:trHeight w:val="525"/>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3E4A54" w:rsidRPr="003E4A54" w:rsidRDefault="003E4A54" w:rsidP="003E4A54">
            <w:pPr>
              <w:spacing w:after="0" w:line="240" w:lineRule="auto"/>
              <w:rPr>
                <w:rFonts w:ascii="Calibri" w:eastAsia="Times New Roman" w:hAnsi="Calibri" w:cs="Calibri"/>
                <w:b/>
                <w:bCs/>
                <w:color w:val="000000"/>
                <w:sz w:val="20"/>
                <w:szCs w:val="20"/>
                <w:lang w:eastAsia="en-IE"/>
              </w:rPr>
            </w:pPr>
            <w:r w:rsidRPr="003E4A54">
              <w:rPr>
                <w:rFonts w:ascii="Calibri" w:eastAsia="Times New Roman" w:hAnsi="Calibri" w:cs="Calibri"/>
                <w:b/>
                <w:bCs/>
                <w:color w:val="000000"/>
                <w:sz w:val="20"/>
                <w:szCs w:val="20"/>
                <w:lang w:eastAsia="en-IE"/>
              </w:rPr>
              <w:t>Urlingford Town Development</w:t>
            </w:r>
          </w:p>
        </w:tc>
        <w:tc>
          <w:tcPr>
            <w:tcW w:w="1320" w:type="dxa"/>
            <w:tcBorders>
              <w:top w:val="nil"/>
              <w:left w:val="nil"/>
              <w:bottom w:val="single" w:sz="4" w:space="0" w:color="auto"/>
              <w:right w:val="single" w:sz="4" w:space="0" w:color="auto"/>
            </w:tcBorders>
            <w:shd w:val="clear" w:color="auto" w:fill="auto"/>
            <w:noWrap/>
            <w:vAlign w:val="bottom"/>
            <w:hideMark/>
          </w:tcPr>
          <w:p w:rsidR="003E4A54" w:rsidRPr="003E4A54" w:rsidRDefault="003E4A54" w:rsidP="003E4A54">
            <w:pPr>
              <w:spacing w:after="0" w:line="240" w:lineRule="auto"/>
              <w:rPr>
                <w:rFonts w:ascii="Calibri" w:eastAsia="Times New Roman" w:hAnsi="Calibri" w:cs="Calibri"/>
                <w:color w:val="000000"/>
                <w:sz w:val="20"/>
                <w:szCs w:val="20"/>
                <w:lang w:eastAsia="en-IE"/>
              </w:rPr>
            </w:pPr>
            <w:r w:rsidRPr="003E4A54">
              <w:rPr>
                <w:rFonts w:ascii="Calibri" w:eastAsia="Times New Roman" w:hAnsi="Calibri" w:cs="Calibri"/>
                <w:color w:val="000000"/>
                <w:sz w:val="20"/>
                <w:szCs w:val="20"/>
                <w:lang w:eastAsia="en-IE"/>
              </w:rPr>
              <w:t>Urlingford</w:t>
            </w:r>
          </w:p>
        </w:tc>
        <w:tc>
          <w:tcPr>
            <w:tcW w:w="2182" w:type="dxa"/>
            <w:tcBorders>
              <w:top w:val="nil"/>
              <w:left w:val="nil"/>
              <w:bottom w:val="single" w:sz="4" w:space="0" w:color="auto"/>
              <w:right w:val="single" w:sz="4" w:space="0" w:color="auto"/>
            </w:tcBorders>
            <w:shd w:val="clear" w:color="auto" w:fill="auto"/>
            <w:vAlign w:val="bottom"/>
            <w:hideMark/>
          </w:tcPr>
          <w:p w:rsidR="003E4A54" w:rsidRPr="003E4A54" w:rsidRDefault="003E4A54" w:rsidP="003E4A54">
            <w:pPr>
              <w:spacing w:after="0" w:line="240" w:lineRule="auto"/>
              <w:rPr>
                <w:rFonts w:ascii="Calibri" w:eastAsia="Times New Roman" w:hAnsi="Calibri" w:cs="Calibri"/>
                <w:color w:val="000000"/>
                <w:sz w:val="20"/>
                <w:szCs w:val="20"/>
                <w:lang w:eastAsia="en-IE"/>
              </w:rPr>
            </w:pPr>
            <w:r w:rsidRPr="003E4A54">
              <w:rPr>
                <w:rFonts w:ascii="Calibri" w:eastAsia="Times New Roman" w:hAnsi="Calibri" w:cs="Calibri"/>
                <w:color w:val="000000"/>
                <w:sz w:val="20"/>
                <w:szCs w:val="20"/>
                <w:lang w:eastAsia="en-IE"/>
              </w:rPr>
              <w:t>Not within ethos of the scheme</w:t>
            </w:r>
          </w:p>
        </w:tc>
        <w:tc>
          <w:tcPr>
            <w:tcW w:w="3358" w:type="dxa"/>
            <w:tcBorders>
              <w:top w:val="nil"/>
              <w:left w:val="nil"/>
              <w:bottom w:val="single" w:sz="4" w:space="0" w:color="auto"/>
              <w:right w:val="single" w:sz="4" w:space="0" w:color="auto"/>
            </w:tcBorders>
            <w:shd w:val="clear" w:color="auto" w:fill="auto"/>
            <w:vAlign w:val="bottom"/>
            <w:hideMark/>
          </w:tcPr>
          <w:p w:rsidR="003E4A54" w:rsidRPr="003E4A54" w:rsidRDefault="003E4A54" w:rsidP="003E4A54">
            <w:pPr>
              <w:spacing w:after="0" w:line="240" w:lineRule="auto"/>
              <w:rPr>
                <w:rFonts w:ascii="Calibri" w:eastAsia="Times New Roman" w:hAnsi="Calibri" w:cs="Calibri"/>
                <w:color w:val="000000"/>
                <w:sz w:val="20"/>
                <w:szCs w:val="20"/>
                <w:lang w:eastAsia="en-IE"/>
              </w:rPr>
            </w:pPr>
            <w:r w:rsidRPr="003E4A54">
              <w:rPr>
                <w:rFonts w:ascii="Calibri" w:eastAsia="Times New Roman" w:hAnsi="Calibri" w:cs="Calibri"/>
                <w:color w:val="000000"/>
                <w:sz w:val="20"/>
                <w:szCs w:val="20"/>
                <w:lang w:eastAsia="en-IE"/>
              </w:rPr>
              <w:t xml:space="preserve">Install connection points for </w:t>
            </w:r>
            <w:r w:rsidR="007424B7" w:rsidRPr="003E4A54">
              <w:rPr>
                <w:rFonts w:ascii="Calibri" w:eastAsia="Times New Roman" w:hAnsi="Calibri" w:cs="Calibri"/>
                <w:color w:val="000000"/>
                <w:sz w:val="20"/>
                <w:szCs w:val="20"/>
                <w:lang w:eastAsia="en-IE"/>
              </w:rPr>
              <w:t>Christmas</w:t>
            </w:r>
            <w:r w:rsidRPr="003E4A54">
              <w:rPr>
                <w:rFonts w:ascii="Calibri" w:eastAsia="Times New Roman" w:hAnsi="Calibri" w:cs="Calibri"/>
                <w:color w:val="000000"/>
                <w:sz w:val="20"/>
                <w:szCs w:val="20"/>
                <w:lang w:eastAsia="en-IE"/>
              </w:rPr>
              <w:t xml:space="preserve"> lights </w:t>
            </w:r>
            <w:r w:rsidR="007424B7" w:rsidRPr="003E4A54">
              <w:rPr>
                <w:rFonts w:ascii="Calibri" w:eastAsia="Times New Roman" w:hAnsi="Calibri" w:cs="Calibri"/>
                <w:color w:val="000000"/>
                <w:sz w:val="20"/>
                <w:szCs w:val="20"/>
                <w:lang w:eastAsia="en-IE"/>
              </w:rPr>
              <w:t>around</w:t>
            </w:r>
            <w:r w:rsidRPr="003E4A54">
              <w:rPr>
                <w:rFonts w:ascii="Calibri" w:eastAsia="Times New Roman" w:hAnsi="Calibri" w:cs="Calibri"/>
                <w:color w:val="000000"/>
                <w:sz w:val="20"/>
                <w:szCs w:val="20"/>
                <w:lang w:eastAsia="en-IE"/>
              </w:rPr>
              <w:t xml:space="preserve"> the town. </w:t>
            </w:r>
          </w:p>
        </w:tc>
      </w:tr>
      <w:tr w:rsidR="003E4A54" w:rsidRPr="003E4A54" w:rsidTr="003E4A54">
        <w:trPr>
          <w:trHeight w:val="780"/>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3E4A54" w:rsidRPr="003E4A54" w:rsidRDefault="003E4A54" w:rsidP="003E4A54">
            <w:pPr>
              <w:spacing w:after="0" w:line="240" w:lineRule="auto"/>
              <w:rPr>
                <w:rFonts w:ascii="Calibri" w:eastAsia="Times New Roman" w:hAnsi="Calibri" w:cs="Calibri"/>
                <w:b/>
                <w:bCs/>
                <w:color w:val="000000"/>
                <w:sz w:val="20"/>
                <w:szCs w:val="20"/>
                <w:lang w:eastAsia="en-IE"/>
              </w:rPr>
            </w:pPr>
            <w:r w:rsidRPr="003E4A54">
              <w:rPr>
                <w:rFonts w:ascii="Calibri" w:eastAsia="Times New Roman" w:hAnsi="Calibri" w:cs="Calibri"/>
                <w:b/>
                <w:bCs/>
                <w:color w:val="000000"/>
                <w:sz w:val="20"/>
                <w:szCs w:val="20"/>
                <w:lang w:eastAsia="en-IE"/>
              </w:rPr>
              <w:t>Windgap Tidy Towns</w:t>
            </w:r>
          </w:p>
        </w:tc>
        <w:tc>
          <w:tcPr>
            <w:tcW w:w="1320" w:type="dxa"/>
            <w:tcBorders>
              <w:top w:val="nil"/>
              <w:left w:val="nil"/>
              <w:bottom w:val="single" w:sz="4" w:space="0" w:color="auto"/>
              <w:right w:val="single" w:sz="4" w:space="0" w:color="auto"/>
            </w:tcBorders>
            <w:shd w:val="clear" w:color="auto" w:fill="auto"/>
            <w:noWrap/>
            <w:vAlign w:val="bottom"/>
            <w:hideMark/>
          </w:tcPr>
          <w:p w:rsidR="003E4A54" w:rsidRPr="003E4A54" w:rsidRDefault="003E4A54" w:rsidP="003E4A54">
            <w:pPr>
              <w:spacing w:after="0" w:line="240" w:lineRule="auto"/>
              <w:rPr>
                <w:rFonts w:ascii="Calibri" w:eastAsia="Times New Roman" w:hAnsi="Calibri" w:cs="Calibri"/>
                <w:color w:val="000000"/>
                <w:sz w:val="20"/>
                <w:szCs w:val="20"/>
                <w:lang w:eastAsia="en-IE"/>
              </w:rPr>
            </w:pPr>
            <w:r w:rsidRPr="003E4A54">
              <w:rPr>
                <w:rFonts w:ascii="Calibri" w:eastAsia="Times New Roman" w:hAnsi="Calibri" w:cs="Calibri"/>
                <w:color w:val="000000"/>
                <w:sz w:val="20"/>
                <w:szCs w:val="20"/>
                <w:lang w:eastAsia="en-IE"/>
              </w:rPr>
              <w:t>Windgap</w:t>
            </w:r>
          </w:p>
        </w:tc>
        <w:tc>
          <w:tcPr>
            <w:tcW w:w="2182" w:type="dxa"/>
            <w:tcBorders>
              <w:top w:val="nil"/>
              <w:left w:val="nil"/>
              <w:bottom w:val="single" w:sz="4" w:space="0" w:color="auto"/>
              <w:right w:val="single" w:sz="4" w:space="0" w:color="auto"/>
            </w:tcBorders>
            <w:shd w:val="clear" w:color="auto" w:fill="auto"/>
            <w:noWrap/>
            <w:vAlign w:val="bottom"/>
            <w:hideMark/>
          </w:tcPr>
          <w:p w:rsidR="003E4A54" w:rsidRPr="003E4A54" w:rsidRDefault="003E4A54" w:rsidP="003E4A54">
            <w:pPr>
              <w:spacing w:after="0" w:line="240" w:lineRule="auto"/>
              <w:rPr>
                <w:rFonts w:ascii="Calibri" w:eastAsia="Times New Roman" w:hAnsi="Calibri" w:cs="Calibri"/>
                <w:color w:val="000000"/>
                <w:sz w:val="20"/>
                <w:szCs w:val="20"/>
                <w:lang w:eastAsia="en-IE"/>
              </w:rPr>
            </w:pPr>
            <w:r w:rsidRPr="003E4A54">
              <w:rPr>
                <w:rFonts w:ascii="Calibri" w:eastAsia="Times New Roman" w:hAnsi="Calibri" w:cs="Calibri"/>
                <w:color w:val="000000"/>
                <w:sz w:val="20"/>
                <w:szCs w:val="20"/>
                <w:lang w:eastAsia="en-IE"/>
              </w:rPr>
              <w:t xml:space="preserve"> Amenity Grant  </w:t>
            </w:r>
          </w:p>
        </w:tc>
        <w:tc>
          <w:tcPr>
            <w:tcW w:w="3358" w:type="dxa"/>
            <w:tcBorders>
              <w:top w:val="nil"/>
              <w:left w:val="nil"/>
              <w:bottom w:val="single" w:sz="4" w:space="0" w:color="auto"/>
              <w:right w:val="single" w:sz="4" w:space="0" w:color="auto"/>
            </w:tcBorders>
            <w:shd w:val="clear" w:color="auto" w:fill="auto"/>
            <w:vAlign w:val="bottom"/>
            <w:hideMark/>
          </w:tcPr>
          <w:p w:rsidR="003E4A54" w:rsidRPr="003E4A54" w:rsidRDefault="003E4A54" w:rsidP="003E4A54">
            <w:pPr>
              <w:spacing w:after="0" w:line="240" w:lineRule="auto"/>
              <w:rPr>
                <w:rFonts w:ascii="Calibri" w:eastAsia="Times New Roman" w:hAnsi="Calibri" w:cs="Calibri"/>
                <w:color w:val="000000"/>
                <w:sz w:val="20"/>
                <w:szCs w:val="20"/>
                <w:lang w:eastAsia="en-IE"/>
              </w:rPr>
            </w:pPr>
            <w:r w:rsidRPr="003E4A54">
              <w:rPr>
                <w:rFonts w:ascii="Calibri" w:eastAsia="Times New Roman" w:hAnsi="Calibri" w:cs="Calibri"/>
                <w:color w:val="000000"/>
                <w:sz w:val="20"/>
                <w:szCs w:val="20"/>
                <w:lang w:eastAsia="en-IE"/>
              </w:rPr>
              <w:t xml:space="preserve">Replacement of water pump and associated piping in well, the well supplies fresh water to wild life lake </w:t>
            </w:r>
          </w:p>
        </w:tc>
      </w:tr>
      <w:tr w:rsidR="003E4A54" w:rsidRPr="003E4A54" w:rsidTr="00312C22">
        <w:trPr>
          <w:trHeight w:val="780"/>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3E4A54" w:rsidRPr="003E4A54" w:rsidRDefault="003E4A54" w:rsidP="003E4A54">
            <w:pPr>
              <w:spacing w:after="0" w:line="240" w:lineRule="auto"/>
              <w:rPr>
                <w:rFonts w:ascii="Calibri" w:eastAsia="Times New Roman" w:hAnsi="Calibri" w:cs="Calibri"/>
                <w:b/>
                <w:bCs/>
                <w:color w:val="000000"/>
                <w:sz w:val="20"/>
                <w:szCs w:val="20"/>
                <w:lang w:eastAsia="en-IE"/>
              </w:rPr>
            </w:pPr>
            <w:r w:rsidRPr="003E4A54">
              <w:rPr>
                <w:rFonts w:ascii="Calibri" w:eastAsia="Times New Roman" w:hAnsi="Calibri" w:cs="Calibri"/>
                <w:b/>
                <w:bCs/>
                <w:color w:val="000000"/>
                <w:sz w:val="20"/>
                <w:szCs w:val="20"/>
                <w:lang w:eastAsia="en-IE"/>
              </w:rPr>
              <w:t>Woodview Residents Association</w:t>
            </w:r>
          </w:p>
        </w:tc>
        <w:tc>
          <w:tcPr>
            <w:tcW w:w="1320" w:type="dxa"/>
            <w:tcBorders>
              <w:top w:val="nil"/>
              <w:left w:val="nil"/>
              <w:bottom w:val="single" w:sz="4" w:space="0" w:color="auto"/>
              <w:right w:val="single" w:sz="4" w:space="0" w:color="auto"/>
            </w:tcBorders>
            <w:shd w:val="clear" w:color="auto" w:fill="FFC000"/>
            <w:noWrap/>
            <w:vAlign w:val="bottom"/>
            <w:hideMark/>
          </w:tcPr>
          <w:p w:rsidR="003E4A54" w:rsidRPr="003E4A54" w:rsidRDefault="003E4A54" w:rsidP="003E4A54">
            <w:pPr>
              <w:spacing w:after="0" w:line="240" w:lineRule="auto"/>
              <w:rPr>
                <w:rFonts w:ascii="Calibri" w:eastAsia="Times New Roman" w:hAnsi="Calibri" w:cs="Calibri"/>
                <w:color w:val="000000"/>
                <w:sz w:val="20"/>
                <w:szCs w:val="20"/>
                <w:lang w:eastAsia="en-IE"/>
              </w:rPr>
            </w:pPr>
            <w:r w:rsidRPr="003E4A54">
              <w:rPr>
                <w:rFonts w:ascii="Calibri" w:eastAsia="Times New Roman" w:hAnsi="Calibri" w:cs="Calibri"/>
                <w:color w:val="000000"/>
                <w:sz w:val="20"/>
                <w:szCs w:val="20"/>
                <w:lang w:eastAsia="en-IE"/>
              </w:rPr>
              <w:t>Freshford</w:t>
            </w:r>
          </w:p>
        </w:tc>
        <w:tc>
          <w:tcPr>
            <w:tcW w:w="2182" w:type="dxa"/>
            <w:tcBorders>
              <w:top w:val="nil"/>
              <w:left w:val="nil"/>
              <w:bottom w:val="single" w:sz="4" w:space="0" w:color="auto"/>
              <w:right w:val="single" w:sz="4" w:space="0" w:color="auto"/>
            </w:tcBorders>
            <w:shd w:val="clear" w:color="auto" w:fill="auto"/>
            <w:noWrap/>
            <w:vAlign w:val="bottom"/>
            <w:hideMark/>
          </w:tcPr>
          <w:p w:rsidR="003E4A54" w:rsidRPr="003E4A54" w:rsidRDefault="003E4A54" w:rsidP="003E4A54">
            <w:pPr>
              <w:spacing w:after="0" w:line="240" w:lineRule="auto"/>
              <w:rPr>
                <w:rFonts w:ascii="Calibri" w:eastAsia="Times New Roman" w:hAnsi="Calibri" w:cs="Calibri"/>
                <w:color w:val="000000"/>
                <w:sz w:val="20"/>
                <w:szCs w:val="20"/>
                <w:lang w:eastAsia="en-IE"/>
              </w:rPr>
            </w:pPr>
            <w:r w:rsidRPr="003E4A54">
              <w:rPr>
                <w:rFonts w:ascii="Calibri" w:eastAsia="Times New Roman" w:hAnsi="Calibri" w:cs="Calibri"/>
                <w:color w:val="000000"/>
                <w:sz w:val="20"/>
                <w:szCs w:val="20"/>
                <w:lang w:eastAsia="en-IE"/>
              </w:rPr>
              <w:t xml:space="preserve"> Excluded residents groups  </w:t>
            </w:r>
          </w:p>
        </w:tc>
        <w:tc>
          <w:tcPr>
            <w:tcW w:w="3358" w:type="dxa"/>
            <w:tcBorders>
              <w:top w:val="nil"/>
              <w:left w:val="nil"/>
              <w:bottom w:val="single" w:sz="4" w:space="0" w:color="auto"/>
              <w:right w:val="single" w:sz="4" w:space="0" w:color="auto"/>
            </w:tcBorders>
            <w:shd w:val="clear" w:color="auto" w:fill="auto"/>
            <w:vAlign w:val="bottom"/>
            <w:hideMark/>
          </w:tcPr>
          <w:p w:rsidR="003E4A54" w:rsidRPr="003E4A54" w:rsidRDefault="003E4A54" w:rsidP="003E4A54">
            <w:pPr>
              <w:spacing w:after="0" w:line="240" w:lineRule="auto"/>
              <w:rPr>
                <w:rFonts w:ascii="Calibri" w:eastAsia="Times New Roman" w:hAnsi="Calibri" w:cs="Calibri"/>
                <w:color w:val="000000"/>
                <w:sz w:val="20"/>
                <w:szCs w:val="20"/>
                <w:lang w:eastAsia="en-IE"/>
              </w:rPr>
            </w:pPr>
            <w:r w:rsidRPr="003E4A54">
              <w:rPr>
                <w:rFonts w:ascii="Calibri" w:eastAsia="Times New Roman" w:hAnsi="Calibri" w:cs="Calibri"/>
                <w:color w:val="000000"/>
                <w:sz w:val="20"/>
                <w:szCs w:val="20"/>
                <w:lang w:eastAsia="en-IE"/>
              </w:rPr>
              <w:t>Outdoor seating - Construct wooden public benches. €800 Estate Management Grant 2021</w:t>
            </w:r>
          </w:p>
        </w:tc>
      </w:tr>
    </w:tbl>
    <w:p w:rsidR="00303C86" w:rsidRDefault="00303C86" w:rsidP="00ED56EA">
      <w:pPr>
        <w:rPr>
          <w:rFonts w:ascii="Calibri" w:hAnsi="Calibri" w:cs="Calibri"/>
          <w:color w:val="000000"/>
          <w:sz w:val="24"/>
          <w:szCs w:val="24"/>
        </w:rPr>
      </w:pPr>
    </w:p>
    <w:p w:rsidR="00AC1053" w:rsidRPr="00312C22" w:rsidRDefault="00AC1053" w:rsidP="00ED56EA">
      <w:pPr>
        <w:rPr>
          <w:rFonts w:ascii="Calibri" w:hAnsi="Calibri" w:cs="Calibri"/>
          <w:b/>
          <w:color w:val="000000"/>
          <w:sz w:val="24"/>
          <w:szCs w:val="24"/>
        </w:rPr>
      </w:pPr>
      <w:r w:rsidRPr="00312C22">
        <w:rPr>
          <w:rFonts w:ascii="Calibri" w:hAnsi="Calibri" w:cs="Calibri"/>
          <w:b/>
          <w:color w:val="000000"/>
          <w:sz w:val="24"/>
          <w:szCs w:val="24"/>
        </w:rPr>
        <w:t xml:space="preserve">Medium Grants Ineligible </w:t>
      </w:r>
    </w:p>
    <w:tbl>
      <w:tblPr>
        <w:tblW w:w="9560" w:type="dxa"/>
        <w:tblLook w:val="04A0" w:firstRow="1" w:lastRow="0" w:firstColumn="1" w:lastColumn="0" w:noHBand="0" w:noVBand="1"/>
      </w:tblPr>
      <w:tblGrid>
        <w:gridCol w:w="2700"/>
        <w:gridCol w:w="1410"/>
        <w:gridCol w:w="1720"/>
        <w:gridCol w:w="3730"/>
      </w:tblGrid>
      <w:tr w:rsidR="00967B93" w:rsidRPr="00967B93" w:rsidTr="00967B93">
        <w:trPr>
          <w:trHeight w:val="300"/>
        </w:trPr>
        <w:tc>
          <w:tcPr>
            <w:tcW w:w="9560" w:type="dxa"/>
            <w:gridSpan w:val="4"/>
            <w:tcBorders>
              <w:top w:val="single" w:sz="4" w:space="0" w:color="auto"/>
              <w:left w:val="single" w:sz="4" w:space="0" w:color="auto"/>
              <w:bottom w:val="single" w:sz="4" w:space="0" w:color="auto"/>
              <w:right w:val="single" w:sz="4" w:space="0" w:color="auto"/>
            </w:tcBorders>
            <w:shd w:val="clear" w:color="000000" w:fill="C6EFCE"/>
            <w:noWrap/>
            <w:vAlign w:val="bottom"/>
            <w:hideMark/>
          </w:tcPr>
          <w:p w:rsidR="00967B93" w:rsidRPr="00967B93" w:rsidRDefault="00967B93" w:rsidP="00967B93">
            <w:pPr>
              <w:spacing w:after="0" w:line="240" w:lineRule="auto"/>
              <w:jc w:val="center"/>
              <w:rPr>
                <w:rFonts w:ascii="Calibri" w:eastAsia="Times New Roman" w:hAnsi="Calibri" w:cs="Calibri"/>
                <w:b/>
                <w:bCs/>
                <w:color w:val="006100"/>
                <w:sz w:val="20"/>
                <w:szCs w:val="20"/>
                <w:lang w:eastAsia="en-IE"/>
              </w:rPr>
            </w:pPr>
            <w:r w:rsidRPr="00967B93">
              <w:rPr>
                <w:rFonts w:ascii="Calibri" w:eastAsia="Times New Roman" w:hAnsi="Calibri" w:cs="Calibri"/>
                <w:b/>
                <w:bCs/>
                <w:color w:val="006100"/>
                <w:sz w:val="20"/>
                <w:szCs w:val="20"/>
                <w:lang w:eastAsia="en-IE"/>
              </w:rPr>
              <w:t xml:space="preserve">CEP 2021 FUND - </w:t>
            </w:r>
            <w:r w:rsidR="007424B7" w:rsidRPr="00967B93">
              <w:rPr>
                <w:rFonts w:ascii="Calibri" w:eastAsia="Times New Roman" w:hAnsi="Calibri" w:cs="Calibri"/>
                <w:b/>
                <w:bCs/>
                <w:color w:val="006100"/>
                <w:sz w:val="20"/>
                <w:szCs w:val="20"/>
                <w:lang w:eastAsia="en-IE"/>
              </w:rPr>
              <w:t>Medium Grants</w:t>
            </w:r>
            <w:r w:rsidRPr="00967B93">
              <w:rPr>
                <w:rFonts w:ascii="Calibri" w:eastAsia="Times New Roman" w:hAnsi="Calibri" w:cs="Calibri"/>
                <w:b/>
                <w:bCs/>
                <w:color w:val="006100"/>
                <w:sz w:val="20"/>
                <w:szCs w:val="20"/>
                <w:lang w:eastAsia="en-IE"/>
              </w:rPr>
              <w:t xml:space="preserve"> </w:t>
            </w:r>
          </w:p>
        </w:tc>
      </w:tr>
      <w:tr w:rsidR="00967B93" w:rsidRPr="00967B93" w:rsidTr="00967B93">
        <w:trPr>
          <w:trHeight w:val="300"/>
        </w:trPr>
        <w:tc>
          <w:tcPr>
            <w:tcW w:w="2700" w:type="dxa"/>
            <w:tcBorders>
              <w:top w:val="nil"/>
              <w:left w:val="single" w:sz="4" w:space="0" w:color="auto"/>
              <w:bottom w:val="single" w:sz="4" w:space="0" w:color="auto"/>
              <w:right w:val="single" w:sz="4" w:space="0" w:color="auto"/>
            </w:tcBorders>
            <w:shd w:val="clear" w:color="000000" w:fill="C6EFCE"/>
            <w:vAlign w:val="bottom"/>
            <w:hideMark/>
          </w:tcPr>
          <w:p w:rsidR="00967B93" w:rsidRPr="00967B93" w:rsidRDefault="00967B93" w:rsidP="00967B93">
            <w:pPr>
              <w:spacing w:after="0" w:line="240" w:lineRule="auto"/>
              <w:jc w:val="center"/>
              <w:rPr>
                <w:rFonts w:ascii="Calibri" w:eastAsia="Times New Roman" w:hAnsi="Calibri" w:cs="Calibri"/>
                <w:b/>
                <w:bCs/>
                <w:color w:val="006100"/>
                <w:sz w:val="20"/>
                <w:szCs w:val="20"/>
                <w:lang w:eastAsia="en-IE"/>
              </w:rPr>
            </w:pPr>
            <w:r w:rsidRPr="00967B93">
              <w:rPr>
                <w:rFonts w:ascii="Calibri" w:eastAsia="Times New Roman" w:hAnsi="Calibri" w:cs="Calibri"/>
                <w:b/>
                <w:bCs/>
                <w:color w:val="006100"/>
                <w:sz w:val="20"/>
                <w:szCs w:val="20"/>
                <w:lang w:eastAsia="en-IE"/>
              </w:rPr>
              <w:t>GROUP/ ORGANISATION</w:t>
            </w:r>
          </w:p>
        </w:tc>
        <w:tc>
          <w:tcPr>
            <w:tcW w:w="1320" w:type="dxa"/>
            <w:tcBorders>
              <w:top w:val="nil"/>
              <w:left w:val="nil"/>
              <w:bottom w:val="single" w:sz="4" w:space="0" w:color="auto"/>
              <w:right w:val="single" w:sz="4" w:space="0" w:color="auto"/>
            </w:tcBorders>
            <w:shd w:val="clear" w:color="000000" w:fill="C6EFCE"/>
            <w:vAlign w:val="bottom"/>
            <w:hideMark/>
          </w:tcPr>
          <w:p w:rsidR="00967B93" w:rsidRPr="00967B93" w:rsidRDefault="00967B93" w:rsidP="00967B93">
            <w:pPr>
              <w:spacing w:after="0" w:line="240" w:lineRule="auto"/>
              <w:jc w:val="center"/>
              <w:rPr>
                <w:rFonts w:ascii="Calibri" w:eastAsia="Times New Roman" w:hAnsi="Calibri" w:cs="Calibri"/>
                <w:b/>
                <w:bCs/>
                <w:color w:val="006100"/>
                <w:sz w:val="20"/>
                <w:szCs w:val="20"/>
                <w:lang w:eastAsia="en-IE"/>
              </w:rPr>
            </w:pPr>
            <w:r w:rsidRPr="00967B93">
              <w:rPr>
                <w:rFonts w:ascii="Calibri" w:eastAsia="Times New Roman" w:hAnsi="Calibri" w:cs="Calibri"/>
                <w:b/>
                <w:bCs/>
                <w:color w:val="006100"/>
                <w:sz w:val="20"/>
                <w:szCs w:val="20"/>
                <w:lang w:eastAsia="en-IE"/>
              </w:rPr>
              <w:t>TOWN/Village</w:t>
            </w:r>
          </w:p>
        </w:tc>
        <w:tc>
          <w:tcPr>
            <w:tcW w:w="1720" w:type="dxa"/>
            <w:tcBorders>
              <w:top w:val="nil"/>
              <w:left w:val="nil"/>
              <w:bottom w:val="single" w:sz="4" w:space="0" w:color="auto"/>
              <w:right w:val="single" w:sz="4" w:space="0" w:color="auto"/>
            </w:tcBorders>
            <w:shd w:val="clear" w:color="000000" w:fill="C6EFCE"/>
            <w:noWrap/>
            <w:vAlign w:val="bottom"/>
            <w:hideMark/>
          </w:tcPr>
          <w:p w:rsidR="00967B93" w:rsidRPr="00967B93" w:rsidRDefault="00967B93" w:rsidP="00967B93">
            <w:pPr>
              <w:spacing w:after="0" w:line="240" w:lineRule="auto"/>
              <w:jc w:val="center"/>
              <w:rPr>
                <w:rFonts w:ascii="Calibri" w:eastAsia="Times New Roman" w:hAnsi="Calibri" w:cs="Calibri"/>
                <w:b/>
                <w:bCs/>
                <w:color w:val="006100"/>
                <w:sz w:val="20"/>
                <w:szCs w:val="20"/>
                <w:lang w:eastAsia="en-IE"/>
              </w:rPr>
            </w:pPr>
            <w:r w:rsidRPr="00967B93">
              <w:rPr>
                <w:rFonts w:ascii="Calibri" w:eastAsia="Times New Roman" w:hAnsi="Calibri" w:cs="Calibri"/>
                <w:b/>
                <w:bCs/>
                <w:color w:val="006100"/>
                <w:sz w:val="20"/>
                <w:szCs w:val="20"/>
                <w:lang w:eastAsia="en-IE"/>
              </w:rPr>
              <w:t> </w:t>
            </w:r>
          </w:p>
        </w:tc>
        <w:tc>
          <w:tcPr>
            <w:tcW w:w="3820" w:type="dxa"/>
            <w:tcBorders>
              <w:top w:val="nil"/>
              <w:left w:val="nil"/>
              <w:bottom w:val="single" w:sz="4" w:space="0" w:color="auto"/>
              <w:right w:val="single" w:sz="4" w:space="0" w:color="auto"/>
            </w:tcBorders>
            <w:shd w:val="clear" w:color="000000" w:fill="C6EFCE"/>
            <w:vAlign w:val="bottom"/>
            <w:hideMark/>
          </w:tcPr>
          <w:p w:rsidR="00967B93" w:rsidRPr="00967B93" w:rsidRDefault="00967B93" w:rsidP="00967B93">
            <w:pPr>
              <w:spacing w:after="0" w:line="240" w:lineRule="auto"/>
              <w:jc w:val="center"/>
              <w:rPr>
                <w:rFonts w:ascii="Calibri" w:eastAsia="Times New Roman" w:hAnsi="Calibri" w:cs="Calibri"/>
                <w:b/>
                <w:bCs/>
                <w:color w:val="006100"/>
                <w:sz w:val="20"/>
                <w:szCs w:val="20"/>
                <w:lang w:eastAsia="en-IE"/>
              </w:rPr>
            </w:pPr>
            <w:r w:rsidRPr="00967B93">
              <w:rPr>
                <w:rFonts w:ascii="Calibri" w:eastAsia="Times New Roman" w:hAnsi="Calibri" w:cs="Calibri"/>
                <w:b/>
                <w:bCs/>
                <w:color w:val="006100"/>
                <w:sz w:val="20"/>
                <w:szCs w:val="20"/>
                <w:lang w:eastAsia="en-IE"/>
              </w:rPr>
              <w:t>PURPOSE OF GRANT/ FUNDING</w:t>
            </w:r>
          </w:p>
        </w:tc>
      </w:tr>
      <w:tr w:rsidR="00967B93" w:rsidRPr="00967B93" w:rsidTr="00312C22">
        <w:trPr>
          <w:trHeight w:val="1035"/>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967B93" w:rsidRPr="00967B93" w:rsidRDefault="00967B93" w:rsidP="00967B93">
            <w:pPr>
              <w:spacing w:after="0" w:line="240" w:lineRule="auto"/>
              <w:rPr>
                <w:rFonts w:ascii="Calibri" w:eastAsia="Times New Roman" w:hAnsi="Calibri" w:cs="Calibri"/>
                <w:b/>
                <w:bCs/>
                <w:color w:val="000000"/>
                <w:sz w:val="20"/>
                <w:szCs w:val="20"/>
                <w:lang w:eastAsia="en-IE"/>
              </w:rPr>
            </w:pPr>
            <w:r w:rsidRPr="00967B93">
              <w:rPr>
                <w:rFonts w:ascii="Calibri" w:eastAsia="Times New Roman" w:hAnsi="Calibri" w:cs="Calibri"/>
                <w:b/>
                <w:bCs/>
                <w:color w:val="000000"/>
                <w:sz w:val="20"/>
                <w:szCs w:val="20"/>
                <w:lang w:eastAsia="en-IE"/>
              </w:rPr>
              <w:t>Castlecomer Tidy Towns</w:t>
            </w:r>
          </w:p>
        </w:tc>
        <w:tc>
          <w:tcPr>
            <w:tcW w:w="1320" w:type="dxa"/>
            <w:tcBorders>
              <w:top w:val="nil"/>
              <w:left w:val="nil"/>
              <w:bottom w:val="single" w:sz="4" w:space="0" w:color="auto"/>
              <w:right w:val="single" w:sz="4" w:space="0" w:color="auto"/>
            </w:tcBorders>
            <w:shd w:val="clear" w:color="auto" w:fill="FFC000"/>
            <w:noWrap/>
            <w:vAlign w:val="bottom"/>
            <w:hideMark/>
          </w:tcPr>
          <w:p w:rsidR="00967B93" w:rsidRPr="00967B93" w:rsidRDefault="00967B93" w:rsidP="00967B93">
            <w:pPr>
              <w:spacing w:after="0" w:line="240" w:lineRule="auto"/>
              <w:rPr>
                <w:rFonts w:ascii="Calibri" w:eastAsia="Times New Roman" w:hAnsi="Calibri" w:cs="Calibri"/>
                <w:color w:val="000000"/>
                <w:sz w:val="20"/>
                <w:szCs w:val="20"/>
                <w:lang w:eastAsia="en-IE"/>
              </w:rPr>
            </w:pPr>
            <w:r w:rsidRPr="00967B93">
              <w:rPr>
                <w:rFonts w:ascii="Calibri" w:eastAsia="Times New Roman" w:hAnsi="Calibri" w:cs="Calibri"/>
                <w:color w:val="000000"/>
                <w:sz w:val="20"/>
                <w:szCs w:val="20"/>
                <w:lang w:eastAsia="en-IE"/>
              </w:rPr>
              <w:t>Castlecomer</w:t>
            </w:r>
          </w:p>
        </w:tc>
        <w:tc>
          <w:tcPr>
            <w:tcW w:w="1720" w:type="dxa"/>
            <w:tcBorders>
              <w:top w:val="nil"/>
              <w:left w:val="nil"/>
              <w:bottom w:val="single" w:sz="4" w:space="0" w:color="auto"/>
              <w:right w:val="single" w:sz="4" w:space="0" w:color="auto"/>
            </w:tcBorders>
            <w:shd w:val="clear" w:color="auto" w:fill="auto"/>
            <w:vAlign w:val="bottom"/>
            <w:hideMark/>
          </w:tcPr>
          <w:p w:rsidR="00967B93" w:rsidRPr="00967B93" w:rsidRDefault="00967B93" w:rsidP="00967B93">
            <w:pPr>
              <w:spacing w:after="0" w:line="240" w:lineRule="auto"/>
              <w:rPr>
                <w:rFonts w:ascii="Calibri" w:eastAsia="Times New Roman" w:hAnsi="Calibri" w:cs="Calibri"/>
                <w:color w:val="000000"/>
                <w:sz w:val="20"/>
                <w:szCs w:val="20"/>
                <w:lang w:eastAsia="en-IE"/>
              </w:rPr>
            </w:pPr>
            <w:r w:rsidRPr="00967B93">
              <w:rPr>
                <w:rFonts w:ascii="Calibri" w:eastAsia="Times New Roman" w:hAnsi="Calibri" w:cs="Calibri"/>
                <w:color w:val="000000"/>
                <w:sz w:val="20"/>
                <w:szCs w:val="20"/>
                <w:lang w:eastAsia="en-IE"/>
              </w:rPr>
              <w:t xml:space="preserve"> Amenity Grant  </w:t>
            </w:r>
          </w:p>
        </w:tc>
        <w:tc>
          <w:tcPr>
            <w:tcW w:w="3820" w:type="dxa"/>
            <w:tcBorders>
              <w:top w:val="nil"/>
              <w:left w:val="nil"/>
              <w:bottom w:val="single" w:sz="4" w:space="0" w:color="auto"/>
              <w:right w:val="single" w:sz="4" w:space="0" w:color="auto"/>
            </w:tcBorders>
            <w:shd w:val="clear" w:color="auto" w:fill="auto"/>
            <w:vAlign w:val="bottom"/>
            <w:hideMark/>
          </w:tcPr>
          <w:p w:rsidR="00967B93" w:rsidRPr="00967B93" w:rsidRDefault="00967B93" w:rsidP="00967B93">
            <w:pPr>
              <w:spacing w:after="0" w:line="240" w:lineRule="auto"/>
              <w:rPr>
                <w:rFonts w:ascii="Calibri" w:eastAsia="Times New Roman" w:hAnsi="Calibri" w:cs="Calibri"/>
                <w:color w:val="000000"/>
                <w:sz w:val="20"/>
                <w:szCs w:val="20"/>
                <w:lang w:eastAsia="en-IE"/>
              </w:rPr>
            </w:pPr>
            <w:r w:rsidRPr="00967B93">
              <w:rPr>
                <w:rFonts w:ascii="Calibri" w:eastAsia="Times New Roman" w:hAnsi="Calibri" w:cs="Calibri"/>
                <w:color w:val="000000"/>
                <w:sz w:val="20"/>
                <w:szCs w:val="20"/>
                <w:lang w:eastAsia="en-IE"/>
              </w:rPr>
              <w:t xml:space="preserve">Purchase of a ride on mower to cut the across around the town of Castlecomer and will be used by community employment workers </w:t>
            </w:r>
          </w:p>
        </w:tc>
      </w:tr>
      <w:tr w:rsidR="00967B93" w:rsidRPr="00967B93" w:rsidTr="00312C22">
        <w:trPr>
          <w:trHeight w:val="525"/>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967B93" w:rsidRPr="00967B93" w:rsidRDefault="00967B93" w:rsidP="00967B93">
            <w:pPr>
              <w:spacing w:after="0" w:line="240" w:lineRule="auto"/>
              <w:rPr>
                <w:rFonts w:ascii="Calibri" w:eastAsia="Times New Roman" w:hAnsi="Calibri" w:cs="Calibri"/>
                <w:b/>
                <w:bCs/>
                <w:color w:val="000000"/>
                <w:sz w:val="20"/>
                <w:szCs w:val="20"/>
                <w:lang w:eastAsia="en-IE"/>
              </w:rPr>
            </w:pPr>
            <w:r w:rsidRPr="00967B93">
              <w:rPr>
                <w:rFonts w:ascii="Calibri" w:eastAsia="Times New Roman" w:hAnsi="Calibri" w:cs="Calibri"/>
                <w:b/>
                <w:bCs/>
                <w:color w:val="000000"/>
                <w:sz w:val="20"/>
                <w:szCs w:val="20"/>
                <w:lang w:eastAsia="en-IE"/>
              </w:rPr>
              <w:t>Deen Celtic Soccer Club</w:t>
            </w:r>
          </w:p>
        </w:tc>
        <w:tc>
          <w:tcPr>
            <w:tcW w:w="1320" w:type="dxa"/>
            <w:tcBorders>
              <w:top w:val="nil"/>
              <w:left w:val="nil"/>
              <w:bottom w:val="single" w:sz="4" w:space="0" w:color="auto"/>
              <w:right w:val="single" w:sz="4" w:space="0" w:color="auto"/>
            </w:tcBorders>
            <w:shd w:val="clear" w:color="auto" w:fill="FFC000"/>
            <w:noWrap/>
            <w:vAlign w:val="bottom"/>
            <w:hideMark/>
          </w:tcPr>
          <w:p w:rsidR="00967B93" w:rsidRPr="00967B93" w:rsidRDefault="00967B93" w:rsidP="00967B93">
            <w:pPr>
              <w:spacing w:after="0" w:line="240" w:lineRule="auto"/>
              <w:rPr>
                <w:rFonts w:ascii="Calibri" w:eastAsia="Times New Roman" w:hAnsi="Calibri" w:cs="Calibri"/>
                <w:color w:val="000000"/>
                <w:sz w:val="20"/>
                <w:szCs w:val="20"/>
                <w:lang w:eastAsia="en-IE"/>
              </w:rPr>
            </w:pPr>
            <w:r w:rsidRPr="00967B93">
              <w:rPr>
                <w:rFonts w:ascii="Calibri" w:eastAsia="Times New Roman" w:hAnsi="Calibri" w:cs="Calibri"/>
                <w:color w:val="000000"/>
                <w:sz w:val="20"/>
                <w:szCs w:val="20"/>
                <w:lang w:eastAsia="en-IE"/>
              </w:rPr>
              <w:t>Castlecomer</w:t>
            </w:r>
          </w:p>
        </w:tc>
        <w:tc>
          <w:tcPr>
            <w:tcW w:w="1720" w:type="dxa"/>
            <w:tcBorders>
              <w:top w:val="nil"/>
              <w:left w:val="nil"/>
              <w:bottom w:val="single" w:sz="4" w:space="0" w:color="auto"/>
              <w:right w:val="single" w:sz="4" w:space="0" w:color="auto"/>
            </w:tcBorders>
            <w:shd w:val="clear" w:color="auto" w:fill="auto"/>
            <w:vAlign w:val="bottom"/>
            <w:hideMark/>
          </w:tcPr>
          <w:p w:rsidR="00967B93" w:rsidRPr="00967B93" w:rsidRDefault="00967B93" w:rsidP="00967B93">
            <w:pPr>
              <w:spacing w:after="0" w:line="240" w:lineRule="auto"/>
              <w:rPr>
                <w:rFonts w:ascii="Calibri" w:eastAsia="Times New Roman" w:hAnsi="Calibri" w:cs="Calibri"/>
                <w:color w:val="000000"/>
                <w:sz w:val="20"/>
                <w:szCs w:val="20"/>
                <w:lang w:eastAsia="en-IE"/>
              </w:rPr>
            </w:pPr>
            <w:r w:rsidRPr="00967B93">
              <w:rPr>
                <w:rFonts w:ascii="Calibri" w:eastAsia="Times New Roman" w:hAnsi="Calibri" w:cs="Calibri"/>
                <w:color w:val="000000"/>
                <w:sz w:val="20"/>
                <w:szCs w:val="20"/>
                <w:lang w:eastAsia="en-IE"/>
              </w:rPr>
              <w:t> </w:t>
            </w:r>
          </w:p>
        </w:tc>
        <w:tc>
          <w:tcPr>
            <w:tcW w:w="3820" w:type="dxa"/>
            <w:tcBorders>
              <w:top w:val="nil"/>
              <w:left w:val="nil"/>
              <w:bottom w:val="single" w:sz="4" w:space="0" w:color="auto"/>
              <w:right w:val="single" w:sz="4" w:space="0" w:color="auto"/>
            </w:tcBorders>
            <w:shd w:val="clear" w:color="auto" w:fill="auto"/>
            <w:vAlign w:val="bottom"/>
            <w:hideMark/>
          </w:tcPr>
          <w:p w:rsidR="00967B93" w:rsidRPr="00967B93" w:rsidRDefault="00967B93" w:rsidP="00967B93">
            <w:pPr>
              <w:spacing w:after="0" w:line="240" w:lineRule="auto"/>
              <w:rPr>
                <w:rFonts w:ascii="Calibri" w:eastAsia="Times New Roman" w:hAnsi="Calibri" w:cs="Calibri"/>
                <w:color w:val="000000"/>
                <w:sz w:val="20"/>
                <w:szCs w:val="20"/>
                <w:lang w:eastAsia="en-IE"/>
              </w:rPr>
            </w:pPr>
            <w:r w:rsidRPr="00967B93">
              <w:rPr>
                <w:rFonts w:ascii="Calibri" w:eastAsia="Times New Roman" w:hAnsi="Calibri" w:cs="Calibri"/>
                <w:color w:val="000000"/>
                <w:sz w:val="20"/>
                <w:szCs w:val="20"/>
                <w:lang w:eastAsia="en-IE"/>
              </w:rPr>
              <w:t xml:space="preserve">Purchase a new robotic mower to cut the two soccer pitches for use by everyone. </w:t>
            </w:r>
          </w:p>
        </w:tc>
      </w:tr>
      <w:tr w:rsidR="00967B93" w:rsidRPr="00967B93" w:rsidTr="00312C22">
        <w:trPr>
          <w:trHeight w:val="1035"/>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967B93" w:rsidRPr="00967B93" w:rsidRDefault="00967B93" w:rsidP="00967B93">
            <w:pPr>
              <w:spacing w:after="0" w:line="240" w:lineRule="auto"/>
              <w:rPr>
                <w:rFonts w:ascii="Calibri" w:eastAsia="Times New Roman" w:hAnsi="Calibri" w:cs="Calibri"/>
                <w:b/>
                <w:bCs/>
                <w:color w:val="000000"/>
                <w:sz w:val="20"/>
                <w:szCs w:val="20"/>
                <w:lang w:eastAsia="en-IE"/>
              </w:rPr>
            </w:pPr>
            <w:r w:rsidRPr="00967B93">
              <w:rPr>
                <w:rFonts w:ascii="Calibri" w:eastAsia="Times New Roman" w:hAnsi="Calibri" w:cs="Calibri"/>
                <w:b/>
                <w:bCs/>
                <w:color w:val="000000"/>
                <w:sz w:val="20"/>
                <w:szCs w:val="20"/>
                <w:lang w:eastAsia="en-IE"/>
              </w:rPr>
              <w:t>Freshford Squash Club</w:t>
            </w:r>
          </w:p>
        </w:tc>
        <w:tc>
          <w:tcPr>
            <w:tcW w:w="1320" w:type="dxa"/>
            <w:tcBorders>
              <w:top w:val="nil"/>
              <w:left w:val="nil"/>
              <w:bottom w:val="single" w:sz="4" w:space="0" w:color="auto"/>
              <w:right w:val="single" w:sz="4" w:space="0" w:color="auto"/>
            </w:tcBorders>
            <w:shd w:val="clear" w:color="auto" w:fill="FFC000"/>
            <w:noWrap/>
            <w:vAlign w:val="bottom"/>
            <w:hideMark/>
          </w:tcPr>
          <w:p w:rsidR="00967B93" w:rsidRPr="00967B93" w:rsidRDefault="00967B93" w:rsidP="00967B93">
            <w:pPr>
              <w:spacing w:after="0" w:line="240" w:lineRule="auto"/>
              <w:rPr>
                <w:rFonts w:ascii="Calibri" w:eastAsia="Times New Roman" w:hAnsi="Calibri" w:cs="Calibri"/>
                <w:color w:val="000000"/>
                <w:sz w:val="20"/>
                <w:szCs w:val="20"/>
                <w:lang w:eastAsia="en-IE"/>
              </w:rPr>
            </w:pPr>
            <w:r w:rsidRPr="00967B93">
              <w:rPr>
                <w:rFonts w:ascii="Calibri" w:eastAsia="Times New Roman" w:hAnsi="Calibri" w:cs="Calibri"/>
                <w:color w:val="000000"/>
                <w:sz w:val="20"/>
                <w:szCs w:val="20"/>
                <w:lang w:eastAsia="en-IE"/>
              </w:rPr>
              <w:t>Freshford</w:t>
            </w:r>
          </w:p>
        </w:tc>
        <w:tc>
          <w:tcPr>
            <w:tcW w:w="1720" w:type="dxa"/>
            <w:tcBorders>
              <w:top w:val="nil"/>
              <w:left w:val="nil"/>
              <w:bottom w:val="single" w:sz="4" w:space="0" w:color="auto"/>
              <w:right w:val="single" w:sz="4" w:space="0" w:color="auto"/>
            </w:tcBorders>
            <w:shd w:val="clear" w:color="auto" w:fill="auto"/>
            <w:vAlign w:val="bottom"/>
            <w:hideMark/>
          </w:tcPr>
          <w:p w:rsidR="00967B93" w:rsidRPr="00967B93" w:rsidRDefault="00967B93" w:rsidP="00967B93">
            <w:pPr>
              <w:spacing w:after="0" w:line="240" w:lineRule="auto"/>
              <w:rPr>
                <w:rFonts w:ascii="Calibri" w:eastAsia="Times New Roman" w:hAnsi="Calibri" w:cs="Calibri"/>
                <w:color w:val="000000"/>
                <w:sz w:val="20"/>
                <w:szCs w:val="20"/>
                <w:lang w:eastAsia="en-IE"/>
              </w:rPr>
            </w:pPr>
            <w:r w:rsidRPr="00967B93">
              <w:rPr>
                <w:rFonts w:ascii="Calibri" w:eastAsia="Times New Roman" w:hAnsi="Calibri" w:cs="Calibri"/>
                <w:color w:val="000000"/>
                <w:sz w:val="20"/>
                <w:szCs w:val="20"/>
                <w:lang w:eastAsia="en-IE"/>
              </w:rPr>
              <w:t xml:space="preserve"> 3 years funding already </w:t>
            </w:r>
          </w:p>
        </w:tc>
        <w:tc>
          <w:tcPr>
            <w:tcW w:w="3820" w:type="dxa"/>
            <w:tcBorders>
              <w:top w:val="nil"/>
              <w:left w:val="nil"/>
              <w:bottom w:val="single" w:sz="4" w:space="0" w:color="auto"/>
              <w:right w:val="single" w:sz="4" w:space="0" w:color="auto"/>
            </w:tcBorders>
            <w:shd w:val="clear" w:color="auto" w:fill="auto"/>
            <w:vAlign w:val="bottom"/>
            <w:hideMark/>
          </w:tcPr>
          <w:p w:rsidR="00967B93" w:rsidRPr="00967B93" w:rsidRDefault="00967B93" w:rsidP="00967B93">
            <w:pPr>
              <w:spacing w:after="0" w:line="240" w:lineRule="auto"/>
              <w:rPr>
                <w:rFonts w:ascii="Calibri" w:eastAsia="Times New Roman" w:hAnsi="Calibri" w:cs="Calibri"/>
                <w:color w:val="000000"/>
                <w:sz w:val="20"/>
                <w:szCs w:val="20"/>
                <w:lang w:eastAsia="en-IE"/>
              </w:rPr>
            </w:pPr>
            <w:r w:rsidRPr="00967B93">
              <w:rPr>
                <w:rFonts w:ascii="Calibri" w:eastAsia="Times New Roman" w:hAnsi="Calibri" w:cs="Calibri"/>
                <w:color w:val="000000"/>
                <w:sz w:val="20"/>
                <w:szCs w:val="20"/>
                <w:lang w:eastAsia="en-IE"/>
              </w:rPr>
              <w:t xml:space="preserve">put in new staircase, accessible toilet, wash hand basin, upgrade current lighting system, online booking </w:t>
            </w:r>
            <w:r w:rsidR="007424B7" w:rsidRPr="00967B93">
              <w:rPr>
                <w:rFonts w:ascii="Calibri" w:eastAsia="Times New Roman" w:hAnsi="Calibri" w:cs="Calibri"/>
                <w:color w:val="000000"/>
                <w:sz w:val="20"/>
                <w:szCs w:val="20"/>
                <w:lang w:eastAsia="en-IE"/>
              </w:rPr>
              <w:t>system.</w:t>
            </w:r>
            <w:r w:rsidRPr="00967B93">
              <w:rPr>
                <w:rFonts w:ascii="Calibri" w:eastAsia="Times New Roman" w:hAnsi="Calibri" w:cs="Calibri"/>
                <w:color w:val="000000"/>
                <w:sz w:val="20"/>
                <w:szCs w:val="20"/>
                <w:lang w:eastAsia="en-IE"/>
              </w:rPr>
              <w:t xml:space="preserve"> Received €5850 </w:t>
            </w:r>
            <w:r w:rsidR="007424B7" w:rsidRPr="00967B93">
              <w:rPr>
                <w:rFonts w:ascii="Calibri" w:eastAsia="Times New Roman" w:hAnsi="Calibri" w:cs="Calibri"/>
                <w:color w:val="000000"/>
                <w:sz w:val="20"/>
                <w:szCs w:val="20"/>
                <w:lang w:eastAsia="en-IE"/>
              </w:rPr>
              <w:t>in 2020</w:t>
            </w:r>
            <w:r w:rsidRPr="00967B93">
              <w:rPr>
                <w:rFonts w:ascii="Calibri" w:eastAsia="Times New Roman" w:hAnsi="Calibri" w:cs="Calibri"/>
                <w:color w:val="000000"/>
                <w:sz w:val="20"/>
                <w:szCs w:val="20"/>
                <w:lang w:eastAsia="en-IE"/>
              </w:rPr>
              <w:t xml:space="preserve"> and €2000 </w:t>
            </w:r>
            <w:r w:rsidR="007424B7" w:rsidRPr="00967B93">
              <w:rPr>
                <w:rFonts w:ascii="Calibri" w:eastAsia="Times New Roman" w:hAnsi="Calibri" w:cs="Calibri"/>
                <w:color w:val="000000"/>
                <w:sz w:val="20"/>
                <w:szCs w:val="20"/>
                <w:lang w:eastAsia="en-IE"/>
              </w:rPr>
              <w:t>in 2021</w:t>
            </w:r>
          </w:p>
        </w:tc>
      </w:tr>
      <w:tr w:rsidR="00967B93" w:rsidRPr="00967B93" w:rsidTr="00967B93">
        <w:trPr>
          <w:trHeight w:val="780"/>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967B93" w:rsidRPr="00967B93" w:rsidRDefault="007424B7" w:rsidP="00967B93">
            <w:pPr>
              <w:spacing w:after="0" w:line="240" w:lineRule="auto"/>
              <w:rPr>
                <w:rFonts w:ascii="Calibri" w:eastAsia="Times New Roman" w:hAnsi="Calibri" w:cs="Calibri"/>
                <w:b/>
                <w:bCs/>
                <w:color w:val="000000"/>
                <w:sz w:val="20"/>
                <w:szCs w:val="20"/>
                <w:lang w:eastAsia="en-IE"/>
              </w:rPr>
            </w:pPr>
            <w:r w:rsidRPr="00967B93">
              <w:rPr>
                <w:rFonts w:ascii="Calibri" w:eastAsia="Times New Roman" w:hAnsi="Calibri" w:cs="Calibri"/>
                <w:b/>
                <w:bCs/>
                <w:color w:val="000000"/>
                <w:sz w:val="20"/>
                <w:szCs w:val="20"/>
                <w:lang w:eastAsia="en-IE"/>
              </w:rPr>
              <w:t>Kilkenny Cricket</w:t>
            </w:r>
            <w:r w:rsidR="00967B93" w:rsidRPr="00967B93">
              <w:rPr>
                <w:rFonts w:ascii="Calibri" w:eastAsia="Times New Roman" w:hAnsi="Calibri" w:cs="Calibri"/>
                <w:b/>
                <w:bCs/>
                <w:color w:val="000000"/>
                <w:sz w:val="20"/>
                <w:szCs w:val="20"/>
                <w:lang w:eastAsia="en-IE"/>
              </w:rPr>
              <w:t xml:space="preserve"> Club</w:t>
            </w:r>
          </w:p>
        </w:tc>
        <w:tc>
          <w:tcPr>
            <w:tcW w:w="1320" w:type="dxa"/>
            <w:tcBorders>
              <w:top w:val="nil"/>
              <w:left w:val="nil"/>
              <w:bottom w:val="single" w:sz="4" w:space="0" w:color="auto"/>
              <w:right w:val="single" w:sz="4" w:space="0" w:color="auto"/>
            </w:tcBorders>
            <w:shd w:val="clear" w:color="auto" w:fill="auto"/>
            <w:noWrap/>
            <w:vAlign w:val="bottom"/>
            <w:hideMark/>
          </w:tcPr>
          <w:p w:rsidR="00967B93" w:rsidRPr="00967B93" w:rsidRDefault="00967B93" w:rsidP="00967B93">
            <w:pPr>
              <w:spacing w:after="0" w:line="240" w:lineRule="auto"/>
              <w:rPr>
                <w:rFonts w:ascii="Calibri" w:eastAsia="Times New Roman" w:hAnsi="Calibri" w:cs="Calibri"/>
                <w:color w:val="000000"/>
                <w:sz w:val="20"/>
                <w:szCs w:val="20"/>
                <w:lang w:eastAsia="en-IE"/>
              </w:rPr>
            </w:pPr>
            <w:r w:rsidRPr="00967B93">
              <w:rPr>
                <w:rFonts w:ascii="Calibri" w:eastAsia="Times New Roman" w:hAnsi="Calibri" w:cs="Calibri"/>
                <w:color w:val="000000"/>
                <w:sz w:val="20"/>
                <w:szCs w:val="20"/>
                <w:lang w:eastAsia="en-IE"/>
              </w:rPr>
              <w:t xml:space="preserve">Kilkenny City </w:t>
            </w:r>
          </w:p>
        </w:tc>
        <w:tc>
          <w:tcPr>
            <w:tcW w:w="1720" w:type="dxa"/>
            <w:tcBorders>
              <w:top w:val="nil"/>
              <w:left w:val="nil"/>
              <w:bottom w:val="single" w:sz="4" w:space="0" w:color="auto"/>
              <w:right w:val="single" w:sz="4" w:space="0" w:color="auto"/>
            </w:tcBorders>
            <w:shd w:val="clear" w:color="auto" w:fill="auto"/>
            <w:vAlign w:val="bottom"/>
            <w:hideMark/>
          </w:tcPr>
          <w:p w:rsidR="00967B93" w:rsidRPr="00967B93" w:rsidRDefault="00967B93" w:rsidP="00967B93">
            <w:pPr>
              <w:spacing w:after="0" w:line="240" w:lineRule="auto"/>
              <w:rPr>
                <w:rFonts w:ascii="Calibri" w:eastAsia="Times New Roman" w:hAnsi="Calibri" w:cs="Calibri"/>
                <w:color w:val="000000"/>
                <w:sz w:val="20"/>
                <w:szCs w:val="20"/>
                <w:lang w:eastAsia="en-IE"/>
              </w:rPr>
            </w:pPr>
            <w:r w:rsidRPr="00967B93">
              <w:rPr>
                <w:rFonts w:ascii="Calibri" w:eastAsia="Times New Roman" w:hAnsi="Calibri" w:cs="Calibri"/>
                <w:color w:val="000000"/>
                <w:sz w:val="20"/>
                <w:szCs w:val="20"/>
                <w:lang w:eastAsia="en-IE"/>
              </w:rPr>
              <w:t xml:space="preserve"> not within the ethos of the scheme  </w:t>
            </w:r>
          </w:p>
        </w:tc>
        <w:tc>
          <w:tcPr>
            <w:tcW w:w="3820" w:type="dxa"/>
            <w:tcBorders>
              <w:top w:val="nil"/>
              <w:left w:val="nil"/>
              <w:bottom w:val="single" w:sz="4" w:space="0" w:color="auto"/>
              <w:right w:val="single" w:sz="4" w:space="0" w:color="auto"/>
            </w:tcBorders>
            <w:shd w:val="clear" w:color="auto" w:fill="auto"/>
            <w:vAlign w:val="bottom"/>
            <w:hideMark/>
          </w:tcPr>
          <w:p w:rsidR="00967B93" w:rsidRPr="00967B93" w:rsidRDefault="00967B93" w:rsidP="00967B93">
            <w:pPr>
              <w:spacing w:after="0" w:line="240" w:lineRule="auto"/>
              <w:rPr>
                <w:rFonts w:ascii="Calibri" w:eastAsia="Times New Roman" w:hAnsi="Calibri" w:cs="Calibri"/>
                <w:color w:val="000000"/>
                <w:sz w:val="20"/>
                <w:szCs w:val="20"/>
                <w:lang w:eastAsia="en-IE"/>
              </w:rPr>
            </w:pPr>
            <w:r w:rsidRPr="00967B93">
              <w:rPr>
                <w:rFonts w:ascii="Calibri" w:eastAsia="Times New Roman" w:hAnsi="Calibri" w:cs="Calibri"/>
                <w:color w:val="000000"/>
                <w:sz w:val="20"/>
                <w:szCs w:val="20"/>
                <w:lang w:eastAsia="en-IE"/>
              </w:rPr>
              <w:t xml:space="preserve">Defibrillator, first aid kits, lawnmower, roller, scoreboards, scoring booth, dressing rooms 3 x adapted storage containers </w:t>
            </w:r>
          </w:p>
        </w:tc>
      </w:tr>
      <w:tr w:rsidR="00967B93" w:rsidRPr="00967B93" w:rsidTr="00967B93">
        <w:trPr>
          <w:trHeight w:val="525"/>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967B93" w:rsidRPr="00967B93" w:rsidRDefault="00967B93" w:rsidP="00967B93">
            <w:pPr>
              <w:spacing w:after="0" w:line="240" w:lineRule="auto"/>
              <w:rPr>
                <w:rFonts w:ascii="Calibri" w:eastAsia="Times New Roman" w:hAnsi="Calibri" w:cs="Calibri"/>
                <w:b/>
                <w:bCs/>
                <w:color w:val="000000"/>
                <w:sz w:val="20"/>
                <w:szCs w:val="20"/>
                <w:lang w:eastAsia="en-IE"/>
              </w:rPr>
            </w:pPr>
            <w:r w:rsidRPr="00967B93">
              <w:rPr>
                <w:rFonts w:ascii="Calibri" w:eastAsia="Times New Roman" w:hAnsi="Calibri" w:cs="Calibri"/>
                <w:b/>
                <w:bCs/>
                <w:color w:val="000000"/>
                <w:sz w:val="20"/>
                <w:szCs w:val="20"/>
                <w:lang w:eastAsia="en-IE"/>
              </w:rPr>
              <w:t>Kilkenny Volunteer Centre</w:t>
            </w:r>
          </w:p>
        </w:tc>
        <w:tc>
          <w:tcPr>
            <w:tcW w:w="1320" w:type="dxa"/>
            <w:tcBorders>
              <w:top w:val="nil"/>
              <w:left w:val="nil"/>
              <w:bottom w:val="single" w:sz="4" w:space="0" w:color="auto"/>
              <w:right w:val="single" w:sz="4" w:space="0" w:color="auto"/>
            </w:tcBorders>
            <w:shd w:val="clear" w:color="auto" w:fill="auto"/>
            <w:noWrap/>
            <w:vAlign w:val="bottom"/>
            <w:hideMark/>
          </w:tcPr>
          <w:p w:rsidR="00967B93" w:rsidRPr="00967B93" w:rsidRDefault="007424B7" w:rsidP="00967B93">
            <w:pPr>
              <w:spacing w:after="0" w:line="240" w:lineRule="auto"/>
              <w:rPr>
                <w:rFonts w:ascii="Calibri" w:eastAsia="Times New Roman" w:hAnsi="Calibri" w:cs="Calibri"/>
                <w:color w:val="000000"/>
                <w:sz w:val="20"/>
                <w:szCs w:val="20"/>
                <w:lang w:eastAsia="en-IE"/>
              </w:rPr>
            </w:pPr>
            <w:r w:rsidRPr="00967B93">
              <w:rPr>
                <w:rFonts w:ascii="Calibri" w:eastAsia="Times New Roman" w:hAnsi="Calibri" w:cs="Calibri"/>
                <w:color w:val="000000"/>
                <w:sz w:val="20"/>
                <w:szCs w:val="20"/>
                <w:lang w:eastAsia="en-IE"/>
              </w:rPr>
              <w:t>Kilkenny City</w:t>
            </w:r>
            <w:r w:rsidR="00967B93" w:rsidRPr="00967B93">
              <w:rPr>
                <w:rFonts w:ascii="Calibri" w:eastAsia="Times New Roman" w:hAnsi="Calibri" w:cs="Calibri"/>
                <w:color w:val="000000"/>
                <w:sz w:val="20"/>
                <w:szCs w:val="20"/>
                <w:lang w:eastAsia="en-IE"/>
              </w:rPr>
              <w:t xml:space="preserve"> </w:t>
            </w:r>
          </w:p>
        </w:tc>
        <w:tc>
          <w:tcPr>
            <w:tcW w:w="1720" w:type="dxa"/>
            <w:tcBorders>
              <w:top w:val="nil"/>
              <w:left w:val="nil"/>
              <w:bottom w:val="single" w:sz="4" w:space="0" w:color="auto"/>
              <w:right w:val="single" w:sz="4" w:space="0" w:color="auto"/>
            </w:tcBorders>
            <w:shd w:val="clear" w:color="auto" w:fill="auto"/>
            <w:vAlign w:val="bottom"/>
            <w:hideMark/>
          </w:tcPr>
          <w:p w:rsidR="00967B93" w:rsidRPr="00967B93" w:rsidRDefault="00967B93" w:rsidP="00967B93">
            <w:pPr>
              <w:spacing w:after="0" w:line="240" w:lineRule="auto"/>
              <w:rPr>
                <w:rFonts w:ascii="Calibri" w:eastAsia="Times New Roman" w:hAnsi="Calibri" w:cs="Calibri"/>
                <w:color w:val="000000"/>
                <w:sz w:val="20"/>
                <w:szCs w:val="20"/>
                <w:lang w:eastAsia="en-IE"/>
              </w:rPr>
            </w:pPr>
            <w:r w:rsidRPr="00967B93">
              <w:rPr>
                <w:rFonts w:ascii="Calibri" w:eastAsia="Times New Roman" w:hAnsi="Calibri" w:cs="Calibri"/>
                <w:color w:val="000000"/>
                <w:sz w:val="20"/>
                <w:szCs w:val="20"/>
                <w:lang w:eastAsia="en-IE"/>
              </w:rPr>
              <w:t xml:space="preserve"> premature - no lease in place </w:t>
            </w:r>
          </w:p>
        </w:tc>
        <w:tc>
          <w:tcPr>
            <w:tcW w:w="3820" w:type="dxa"/>
            <w:tcBorders>
              <w:top w:val="nil"/>
              <w:left w:val="nil"/>
              <w:bottom w:val="single" w:sz="4" w:space="0" w:color="auto"/>
              <w:right w:val="single" w:sz="4" w:space="0" w:color="auto"/>
            </w:tcBorders>
            <w:shd w:val="clear" w:color="auto" w:fill="auto"/>
            <w:vAlign w:val="bottom"/>
            <w:hideMark/>
          </w:tcPr>
          <w:p w:rsidR="00967B93" w:rsidRPr="00967B93" w:rsidRDefault="00967B93" w:rsidP="00967B93">
            <w:pPr>
              <w:spacing w:after="0" w:line="240" w:lineRule="auto"/>
              <w:rPr>
                <w:rFonts w:ascii="Calibri" w:eastAsia="Times New Roman" w:hAnsi="Calibri" w:cs="Calibri"/>
                <w:color w:val="000000"/>
                <w:sz w:val="20"/>
                <w:szCs w:val="20"/>
                <w:lang w:eastAsia="en-IE"/>
              </w:rPr>
            </w:pPr>
            <w:r w:rsidRPr="00967B93">
              <w:rPr>
                <w:rFonts w:ascii="Calibri" w:eastAsia="Times New Roman" w:hAnsi="Calibri" w:cs="Calibri"/>
                <w:color w:val="000000"/>
                <w:sz w:val="20"/>
                <w:szCs w:val="20"/>
                <w:lang w:eastAsia="en-IE"/>
              </w:rPr>
              <w:t xml:space="preserve">Make premises fit to purpose, toilet area wheelchair </w:t>
            </w:r>
            <w:r w:rsidR="007424B7" w:rsidRPr="00967B93">
              <w:rPr>
                <w:rFonts w:ascii="Calibri" w:eastAsia="Times New Roman" w:hAnsi="Calibri" w:cs="Calibri"/>
                <w:color w:val="000000"/>
                <w:sz w:val="20"/>
                <w:szCs w:val="20"/>
                <w:lang w:eastAsia="en-IE"/>
              </w:rPr>
              <w:t>accessible</w:t>
            </w:r>
            <w:r w:rsidRPr="00967B93">
              <w:rPr>
                <w:rFonts w:ascii="Calibri" w:eastAsia="Times New Roman" w:hAnsi="Calibri" w:cs="Calibri"/>
                <w:color w:val="000000"/>
                <w:sz w:val="20"/>
                <w:szCs w:val="20"/>
                <w:lang w:eastAsia="en-IE"/>
              </w:rPr>
              <w:t xml:space="preserve">, </w:t>
            </w:r>
          </w:p>
        </w:tc>
      </w:tr>
      <w:tr w:rsidR="00967B93" w:rsidRPr="00967B93" w:rsidTr="00967B93">
        <w:trPr>
          <w:trHeight w:val="780"/>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967B93" w:rsidRPr="00967B93" w:rsidRDefault="00967B93" w:rsidP="00967B93">
            <w:pPr>
              <w:spacing w:after="0" w:line="240" w:lineRule="auto"/>
              <w:rPr>
                <w:rFonts w:ascii="Calibri" w:eastAsia="Times New Roman" w:hAnsi="Calibri" w:cs="Calibri"/>
                <w:b/>
                <w:bCs/>
                <w:color w:val="000000"/>
                <w:sz w:val="20"/>
                <w:szCs w:val="20"/>
                <w:lang w:eastAsia="en-IE"/>
              </w:rPr>
            </w:pPr>
            <w:r w:rsidRPr="00967B93">
              <w:rPr>
                <w:rFonts w:ascii="Calibri" w:eastAsia="Times New Roman" w:hAnsi="Calibri" w:cs="Calibri"/>
                <w:b/>
                <w:bCs/>
                <w:color w:val="000000"/>
                <w:sz w:val="20"/>
                <w:szCs w:val="20"/>
                <w:lang w:eastAsia="en-IE"/>
              </w:rPr>
              <w:t>Mullinavat Community Group</w:t>
            </w:r>
          </w:p>
        </w:tc>
        <w:tc>
          <w:tcPr>
            <w:tcW w:w="1320" w:type="dxa"/>
            <w:tcBorders>
              <w:top w:val="nil"/>
              <w:left w:val="nil"/>
              <w:bottom w:val="single" w:sz="4" w:space="0" w:color="auto"/>
              <w:right w:val="single" w:sz="4" w:space="0" w:color="auto"/>
            </w:tcBorders>
            <w:shd w:val="clear" w:color="auto" w:fill="auto"/>
            <w:noWrap/>
            <w:vAlign w:val="bottom"/>
            <w:hideMark/>
          </w:tcPr>
          <w:p w:rsidR="00967B93" w:rsidRPr="00967B93" w:rsidRDefault="00967B93" w:rsidP="00967B93">
            <w:pPr>
              <w:spacing w:after="0" w:line="240" w:lineRule="auto"/>
              <w:rPr>
                <w:rFonts w:ascii="Calibri" w:eastAsia="Times New Roman" w:hAnsi="Calibri" w:cs="Calibri"/>
                <w:color w:val="000000"/>
                <w:sz w:val="20"/>
                <w:szCs w:val="20"/>
                <w:lang w:eastAsia="en-IE"/>
              </w:rPr>
            </w:pPr>
            <w:r w:rsidRPr="00967B93">
              <w:rPr>
                <w:rFonts w:ascii="Calibri" w:eastAsia="Times New Roman" w:hAnsi="Calibri" w:cs="Calibri"/>
                <w:color w:val="000000"/>
                <w:sz w:val="20"/>
                <w:szCs w:val="20"/>
                <w:lang w:eastAsia="en-IE"/>
              </w:rPr>
              <w:t>Mullinavat</w:t>
            </w:r>
          </w:p>
        </w:tc>
        <w:tc>
          <w:tcPr>
            <w:tcW w:w="1720" w:type="dxa"/>
            <w:tcBorders>
              <w:top w:val="nil"/>
              <w:left w:val="nil"/>
              <w:bottom w:val="single" w:sz="4" w:space="0" w:color="auto"/>
              <w:right w:val="single" w:sz="4" w:space="0" w:color="auto"/>
            </w:tcBorders>
            <w:shd w:val="clear" w:color="auto" w:fill="auto"/>
            <w:vAlign w:val="bottom"/>
            <w:hideMark/>
          </w:tcPr>
          <w:p w:rsidR="00967B93" w:rsidRPr="00967B93" w:rsidRDefault="00967B93" w:rsidP="00967B93">
            <w:pPr>
              <w:spacing w:after="0" w:line="240" w:lineRule="auto"/>
              <w:rPr>
                <w:rFonts w:ascii="Calibri" w:eastAsia="Times New Roman" w:hAnsi="Calibri" w:cs="Calibri"/>
                <w:color w:val="000000"/>
                <w:sz w:val="20"/>
                <w:szCs w:val="20"/>
                <w:lang w:eastAsia="en-IE"/>
              </w:rPr>
            </w:pPr>
            <w:r w:rsidRPr="00967B93">
              <w:rPr>
                <w:rFonts w:ascii="Calibri" w:eastAsia="Times New Roman" w:hAnsi="Calibri" w:cs="Calibri"/>
                <w:color w:val="000000"/>
                <w:sz w:val="20"/>
                <w:szCs w:val="20"/>
                <w:lang w:eastAsia="en-IE"/>
              </w:rPr>
              <w:t xml:space="preserve"> not within the ethos of the scheme  </w:t>
            </w:r>
          </w:p>
        </w:tc>
        <w:tc>
          <w:tcPr>
            <w:tcW w:w="3820" w:type="dxa"/>
            <w:tcBorders>
              <w:top w:val="nil"/>
              <w:left w:val="nil"/>
              <w:bottom w:val="single" w:sz="4" w:space="0" w:color="auto"/>
              <w:right w:val="single" w:sz="4" w:space="0" w:color="auto"/>
            </w:tcBorders>
            <w:shd w:val="clear" w:color="auto" w:fill="auto"/>
            <w:vAlign w:val="bottom"/>
            <w:hideMark/>
          </w:tcPr>
          <w:p w:rsidR="00967B93" w:rsidRPr="00967B93" w:rsidRDefault="00967B93" w:rsidP="00967B93">
            <w:pPr>
              <w:spacing w:after="0" w:line="240" w:lineRule="auto"/>
              <w:rPr>
                <w:rFonts w:ascii="Calibri" w:eastAsia="Times New Roman" w:hAnsi="Calibri" w:cs="Calibri"/>
                <w:color w:val="000000"/>
                <w:sz w:val="20"/>
                <w:szCs w:val="20"/>
                <w:lang w:eastAsia="en-IE"/>
              </w:rPr>
            </w:pPr>
            <w:r w:rsidRPr="00967B93">
              <w:rPr>
                <w:rFonts w:ascii="Calibri" w:eastAsia="Times New Roman" w:hAnsi="Calibri" w:cs="Calibri"/>
                <w:color w:val="000000"/>
                <w:sz w:val="20"/>
                <w:szCs w:val="20"/>
                <w:lang w:eastAsia="en-IE"/>
              </w:rPr>
              <w:t xml:space="preserve">Electric blinds as windows located high up on the walls, also CCTV. </w:t>
            </w:r>
          </w:p>
        </w:tc>
      </w:tr>
      <w:tr w:rsidR="00967B93" w:rsidRPr="00967B93" w:rsidTr="00967B93">
        <w:trPr>
          <w:trHeight w:val="780"/>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967B93" w:rsidRPr="00967B93" w:rsidRDefault="00967B93" w:rsidP="00967B93">
            <w:pPr>
              <w:spacing w:after="0" w:line="240" w:lineRule="auto"/>
              <w:rPr>
                <w:rFonts w:ascii="Calibri" w:eastAsia="Times New Roman" w:hAnsi="Calibri" w:cs="Calibri"/>
                <w:b/>
                <w:bCs/>
                <w:color w:val="000000"/>
                <w:sz w:val="20"/>
                <w:szCs w:val="20"/>
                <w:lang w:eastAsia="en-IE"/>
              </w:rPr>
            </w:pPr>
            <w:r w:rsidRPr="00967B93">
              <w:rPr>
                <w:rFonts w:ascii="Calibri" w:eastAsia="Times New Roman" w:hAnsi="Calibri" w:cs="Calibri"/>
                <w:b/>
                <w:bCs/>
                <w:color w:val="000000"/>
                <w:sz w:val="20"/>
                <w:szCs w:val="20"/>
                <w:lang w:eastAsia="en-IE"/>
              </w:rPr>
              <w:t>Piltown Community Centre</w:t>
            </w:r>
          </w:p>
        </w:tc>
        <w:tc>
          <w:tcPr>
            <w:tcW w:w="1320" w:type="dxa"/>
            <w:tcBorders>
              <w:top w:val="nil"/>
              <w:left w:val="nil"/>
              <w:bottom w:val="single" w:sz="4" w:space="0" w:color="auto"/>
              <w:right w:val="single" w:sz="4" w:space="0" w:color="auto"/>
            </w:tcBorders>
            <w:shd w:val="clear" w:color="auto" w:fill="auto"/>
            <w:noWrap/>
            <w:vAlign w:val="bottom"/>
            <w:hideMark/>
          </w:tcPr>
          <w:p w:rsidR="00967B93" w:rsidRPr="00967B93" w:rsidRDefault="00967B93" w:rsidP="00967B93">
            <w:pPr>
              <w:spacing w:after="0" w:line="240" w:lineRule="auto"/>
              <w:rPr>
                <w:rFonts w:ascii="Calibri" w:eastAsia="Times New Roman" w:hAnsi="Calibri" w:cs="Calibri"/>
                <w:color w:val="000000"/>
                <w:sz w:val="20"/>
                <w:szCs w:val="20"/>
                <w:lang w:eastAsia="en-IE"/>
              </w:rPr>
            </w:pPr>
            <w:r w:rsidRPr="00967B93">
              <w:rPr>
                <w:rFonts w:ascii="Calibri" w:eastAsia="Times New Roman" w:hAnsi="Calibri" w:cs="Calibri"/>
                <w:color w:val="000000"/>
                <w:sz w:val="20"/>
                <w:szCs w:val="20"/>
                <w:lang w:eastAsia="en-IE"/>
              </w:rPr>
              <w:t>Piltown</w:t>
            </w:r>
          </w:p>
        </w:tc>
        <w:tc>
          <w:tcPr>
            <w:tcW w:w="1720" w:type="dxa"/>
            <w:tcBorders>
              <w:top w:val="nil"/>
              <w:left w:val="nil"/>
              <w:bottom w:val="single" w:sz="4" w:space="0" w:color="auto"/>
              <w:right w:val="single" w:sz="4" w:space="0" w:color="auto"/>
            </w:tcBorders>
            <w:shd w:val="clear" w:color="auto" w:fill="auto"/>
            <w:vAlign w:val="bottom"/>
            <w:hideMark/>
          </w:tcPr>
          <w:p w:rsidR="00967B93" w:rsidRPr="00967B93" w:rsidRDefault="00967B93" w:rsidP="00967B93">
            <w:pPr>
              <w:spacing w:after="0" w:line="240" w:lineRule="auto"/>
              <w:rPr>
                <w:rFonts w:ascii="Calibri" w:eastAsia="Times New Roman" w:hAnsi="Calibri" w:cs="Calibri"/>
                <w:color w:val="000000"/>
                <w:sz w:val="20"/>
                <w:szCs w:val="20"/>
                <w:lang w:eastAsia="en-IE"/>
              </w:rPr>
            </w:pPr>
            <w:r w:rsidRPr="00967B93">
              <w:rPr>
                <w:rFonts w:ascii="Calibri" w:eastAsia="Times New Roman" w:hAnsi="Calibri" w:cs="Calibri"/>
                <w:color w:val="000000"/>
                <w:sz w:val="20"/>
                <w:szCs w:val="20"/>
                <w:lang w:eastAsia="en-IE"/>
              </w:rPr>
              <w:t xml:space="preserve"> no report from 2020 received, no quotes   </w:t>
            </w:r>
          </w:p>
        </w:tc>
        <w:tc>
          <w:tcPr>
            <w:tcW w:w="3820" w:type="dxa"/>
            <w:tcBorders>
              <w:top w:val="nil"/>
              <w:left w:val="nil"/>
              <w:bottom w:val="single" w:sz="4" w:space="0" w:color="auto"/>
              <w:right w:val="single" w:sz="4" w:space="0" w:color="auto"/>
            </w:tcBorders>
            <w:shd w:val="clear" w:color="auto" w:fill="auto"/>
            <w:vAlign w:val="bottom"/>
            <w:hideMark/>
          </w:tcPr>
          <w:p w:rsidR="00967B93" w:rsidRPr="00967B93" w:rsidRDefault="00967B93" w:rsidP="00967B93">
            <w:pPr>
              <w:spacing w:after="0" w:line="240" w:lineRule="auto"/>
              <w:rPr>
                <w:rFonts w:ascii="Calibri" w:eastAsia="Times New Roman" w:hAnsi="Calibri" w:cs="Calibri"/>
                <w:color w:val="000000"/>
                <w:sz w:val="20"/>
                <w:szCs w:val="20"/>
                <w:lang w:eastAsia="en-IE"/>
              </w:rPr>
            </w:pPr>
            <w:r w:rsidRPr="00967B93">
              <w:rPr>
                <w:rFonts w:ascii="Calibri" w:eastAsia="Times New Roman" w:hAnsi="Calibri" w:cs="Calibri"/>
                <w:color w:val="000000"/>
                <w:sz w:val="20"/>
                <w:szCs w:val="20"/>
                <w:lang w:eastAsia="en-IE"/>
              </w:rPr>
              <w:t>Re tarmac/repair existing basketball court. Received €1500 October 2020 and €7,000 January 2021</w:t>
            </w:r>
          </w:p>
        </w:tc>
      </w:tr>
      <w:tr w:rsidR="00967B93" w:rsidRPr="00967B93" w:rsidTr="00312C22">
        <w:trPr>
          <w:trHeight w:val="1035"/>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967B93" w:rsidRPr="00967B93" w:rsidRDefault="00967B93" w:rsidP="00967B93">
            <w:pPr>
              <w:spacing w:after="0" w:line="240" w:lineRule="auto"/>
              <w:rPr>
                <w:rFonts w:ascii="Calibri" w:eastAsia="Times New Roman" w:hAnsi="Calibri" w:cs="Calibri"/>
                <w:b/>
                <w:bCs/>
                <w:color w:val="000000"/>
                <w:sz w:val="20"/>
                <w:szCs w:val="20"/>
                <w:lang w:eastAsia="en-IE"/>
              </w:rPr>
            </w:pPr>
            <w:r w:rsidRPr="00967B93">
              <w:rPr>
                <w:rFonts w:ascii="Calibri" w:eastAsia="Times New Roman" w:hAnsi="Calibri" w:cs="Calibri"/>
                <w:b/>
                <w:bCs/>
                <w:color w:val="000000"/>
                <w:sz w:val="20"/>
                <w:szCs w:val="20"/>
                <w:lang w:eastAsia="en-IE"/>
              </w:rPr>
              <w:t>St. Brigids College, Callan Committee</w:t>
            </w:r>
          </w:p>
        </w:tc>
        <w:tc>
          <w:tcPr>
            <w:tcW w:w="1320" w:type="dxa"/>
            <w:tcBorders>
              <w:top w:val="nil"/>
              <w:left w:val="nil"/>
              <w:bottom w:val="single" w:sz="4" w:space="0" w:color="auto"/>
              <w:right w:val="single" w:sz="4" w:space="0" w:color="auto"/>
            </w:tcBorders>
            <w:shd w:val="clear" w:color="auto" w:fill="FFC000"/>
            <w:noWrap/>
            <w:vAlign w:val="bottom"/>
            <w:hideMark/>
          </w:tcPr>
          <w:p w:rsidR="00967B93" w:rsidRPr="00967B93" w:rsidRDefault="00967B93" w:rsidP="00967B93">
            <w:pPr>
              <w:spacing w:after="0" w:line="240" w:lineRule="auto"/>
              <w:rPr>
                <w:rFonts w:ascii="Calibri" w:eastAsia="Times New Roman" w:hAnsi="Calibri" w:cs="Calibri"/>
                <w:color w:val="000000"/>
                <w:sz w:val="20"/>
                <w:szCs w:val="20"/>
                <w:lang w:eastAsia="en-IE"/>
              </w:rPr>
            </w:pPr>
            <w:r w:rsidRPr="00967B93">
              <w:rPr>
                <w:rFonts w:ascii="Calibri" w:eastAsia="Times New Roman" w:hAnsi="Calibri" w:cs="Calibri"/>
                <w:color w:val="000000"/>
                <w:sz w:val="20"/>
                <w:szCs w:val="20"/>
                <w:lang w:eastAsia="en-IE"/>
              </w:rPr>
              <w:t>Callan</w:t>
            </w:r>
          </w:p>
        </w:tc>
        <w:tc>
          <w:tcPr>
            <w:tcW w:w="1720" w:type="dxa"/>
            <w:tcBorders>
              <w:top w:val="nil"/>
              <w:left w:val="nil"/>
              <w:bottom w:val="single" w:sz="4" w:space="0" w:color="auto"/>
              <w:right w:val="single" w:sz="4" w:space="0" w:color="auto"/>
            </w:tcBorders>
            <w:shd w:val="clear" w:color="auto" w:fill="auto"/>
            <w:vAlign w:val="bottom"/>
            <w:hideMark/>
          </w:tcPr>
          <w:p w:rsidR="00967B93" w:rsidRPr="00967B93" w:rsidRDefault="00967B93" w:rsidP="00967B93">
            <w:pPr>
              <w:spacing w:after="0" w:line="240" w:lineRule="auto"/>
              <w:rPr>
                <w:rFonts w:ascii="Calibri" w:eastAsia="Times New Roman" w:hAnsi="Calibri" w:cs="Calibri"/>
                <w:color w:val="000000"/>
                <w:sz w:val="20"/>
                <w:szCs w:val="20"/>
                <w:lang w:eastAsia="en-IE"/>
              </w:rPr>
            </w:pPr>
            <w:r w:rsidRPr="00967B93">
              <w:rPr>
                <w:rFonts w:ascii="Calibri" w:eastAsia="Times New Roman" w:hAnsi="Calibri" w:cs="Calibri"/>
                <w:color w:val="000000"/>
                <w:sz w:val="20"/>
                <w:szCs w:val="20"/>
                <w:lang w:eastAsia="en-IE"/>
              </w:rPr>
              <w:t xml:space="preserve"> open the floodgates to schools (Creative Ireland) </w:t>
            </w:r>
          </w:p>
        </w:tc>
        <w:tc>
          <w:tcPr>
            <w:tcW w:w="3820" w:type="dxa"/>
            <w:tcBorders>
              <w:top w:val="nil"/>
              <w:left w:val="nil"/>
              <w:bottom w:val="single" w:sz="4" w:space="0" w:color="auto"/>
              <w:right w:val="single" w:sz="4" w:space="0" w:color="auto"/>
            </w:tcBorders>
            <w:shd w:val="clear" w:color="auto" w:fill="auto"/>
            <w:vAlign w:val="bottom"/>
            <w:hideMark/>
          </w:tcPr>
          <w:p w:rsidR="00967B93" w:rsidRPr="00967B93" w:rsidRDefault="00967B93" w:rsidP="00967B93">
            <w:pPr>
              <w:spacing w:after="0" w:line="240" w:lineRule="auto"/>
              <w:rPr>
                <w:rFonts w:ascii="Calibri" w:eastAsia="Times New Roman" w:hAnsi="Calibri" w:cs="Calibri"/>
                <w:color w:val="000000"/>
                <w:sz w:val="20"/>
                <w:szCs w:val="20"/>
                <w:lang w:eastAsia="en-IE"/>
              </w:rPr>
            </w:pPr>
            <w:r w:rsidRPr="00967B93">
              <w:rPr>
                <w:rFonts w:ascii="Calibri" w:eastAsia="Times New Roman" w:hAnsi="Calibri" w:cs="Calibri"/>
                <w:color w:val="000000"/>
                <w:sz w:val="20"/>
                <w:szCs w:val="20"/>
                <w:lang w:eastAsia="en-IE"/>
              </w:rPr>
              <w:t xml:space="preserve">Committee established to commemorate Sisters of Mercy over last 70 years, commission a piece of art work that will be a </w:t>
            </w:r>
            <w:r w:rsidR="007424B7" w:rsidRPr="00967B93">
              <w:rPr>
                <w:rFonts w:ascii="Calibri" w:eastAsia="Times New Roman" w:hAnsi="Calibri" w:cs="Calibri"/>
                <w:color w:val="000000"/>
                <w:sz w:val="20"/>
                <w:szCs w:val="20"/>
                <w:lang w:eastAsia="en-IE"/>
              </w:rPr>
              <w:t>permanent</w:t>
            </w:r>
            <w:r w:rsidRPr="00967B93">
              <w:rPr>
                <w:rFonts w:ascii="Calibri" w:eastAsia="Times New Roman" w:hAnsi="Calibri" w:cs="Calibri"/>
                <w:color w:val="000000"/>
                <w:sz w:val="20"/>
                <w:szCs w:val="20"/>
                <w:lang w:eastAsia="en-IE"/>
              </w:rPr>
              <w:t xml:space="preserve"> feature in the school. </w:t>
            </w:r>
          </w:p>
        </w:tc>
      </w:tr>
      <w:tr w:rsidR="00967B93" w:rsidRPr="00967B93" w:rsidTr="00312C22">
        <w:trPr>
          <w:trHeight w:val="780"/>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967B93" w:rsidRPr="00967B93" w:rsidRDefault="00967B93" w:rsidP="00967B93">
            <w:pPr>
              <w:spacing w:after="0" w:line="240" w:lineRule="auto"/>
              <w:rPr>
                <w:rFonts w:ascii="Calibri" w:eastAsia="Times New Roman" w:hAnsi="Calibri" w:cs="Calibri"/>
                <w:b/>
                <w:bCs/>
                <w:color w:val="000000"/>
                <w:sz w:val="20"/>
                <w:szCs w:val="20"/>
                <w:lang w:eastAsia="en-IE"/>
              </w:rPr>
            </w:pPr>
            <w:r w:rsidRPr="00967B93">
              <w:rPr>
                <w:rFonts w:ascii="Calibri" w:eastAsia="Times New Roman" w:hAnsi="Calibri" w:cs="Calibri"/>
                <w:b/>
                <w:bCs/>
                <w:color w:val="000000"/>
                <w:sz w:val="20"/>
                <w:szCs w:val="20"/>
                <w:lang w:eastAsia="en-IE"/>
              </w:rPr>
              <w:t>Synergy Group, Castlecomer</w:t>
            </w:r>
          </w:p>
        </w:tc>
        <w:tc>
          <w:tcPr>
            <w:tcW w:w="1320" w:type="dxa"/>
            <w:tcBorders>
              <w:top w:val="nil"/>
              <w:left w:val="nil"/>
              <w:bottom w:val="single" w:sz="4" w:space="0" w:color="auto"/>
              <w:right w:val="single" w:sz="4" w:space="0" w:color="auto"/>
            </w:tcBorders>
            <w:shd w:val="clear" w:color="auto" w:fill="FFC000"/>
            <w:noWrap/>
            <w:vAlign w:val="bottom"/>
            <w:hideMark/>
          </w:tcPr>
          <w:p w:rsidR="00967B93" w:rsidRPr="00967B93" w:rsidRDefault="00967B93" w:rsidP="00967B93">
            <w:pPr>
              <w:spacing w:after="0" w:line="240" w:lineRule="auto"/>
              <w:rPr>
                <w:rFonts w:ascii="Calibri" w:eastAsia="Times New Roman" w:hAnsi="Calibri" w:cs="Calibri"/>
                <w:color w:val="000000"/>
                <w:sz w:val="20"/>
                <w:szCs w:val="20"/>
                <w:lang w:eastAsia="en-IE"/>
              </w:rPr>
            </w:pPr>
            <w:r w:rsidRPr="00967B93">
              <w:rPr>
                <w:rFonts w:ascii="Calibri" w:eastAsia="Times New Roman" w:hAnsi="Calibri" w:cs="Calibri"/>
                <w:color w:val="000000"/>
                <w:sz w:val="20"/>
                <w:szCs w:val="20"/>
                <w:lang w:eastAsia="en-IE"/>
              </w:rPr>
              <w:t>Castlecomer</w:t>
            </w:r>
          </w:p>
        </w:tc>
        <w:tc>
          <w:tcPr>
            <w:tcW w:w="1720" w:type="dxa"/>
            <w:tcBorders>
              <w:top w:val="nil"/>
              <w:left w:val="nil"/>
              <w:bottom w:val="single" w:sz="4" w:space="0" w:color="auto"/>
              <w:right w:val="single" w:sz="4" w:space="0" w:color="auto"/>
            </w:tcBorders>
            <w:shd w:val="clear" w:color="auto" w:fill="auto"/>
            <w:vAlign w:val="bottom"/>
            <w:hideMark/>
          </w:tcPr>
          <w:p w:rsidR="00967B93" w:rsidRPr="00967B93" w:rsidRDefault="00967B93" w:rsidP="00967B93">
            <w:pPr>
              <w:spacing w:after="0" w:line="240" w:lineRule="auto"/>
              <w:rPr>
                <w:rFonts w:ascii="Calibri" w:eastAsia="Times New Roman" w:hAnsi="Calibri" w:cs="Calibri"/>
                <w:color w:val="000000"/>
                <w:sz w:val="20"/>
                <w:szCs w:val="20"/>
                <w:lang w:eastAsia="en-IE"/>
              </w:rPr>
            </w:pPr>
            <w:r w:rsidRPr="00967B93">
              <w:rPr>
                <w:rFonts w:ascii="Calibri" w:eastAsia="Times New Roman" w:hAnsi="Calibri" w:cs="Calibri"/>
                <w:color w:val="000000"/>
                <w:sz w:val="20"/>
                <w:szCs w:val="20"/>
                <w:lang w:eastAsia="en-IE"/>
              </w:rPr>
              <w:t xml:space="preserve"> not within the ethos of the scheme  </w:t>
            </w:r>
          </w:p>
        </w:tc>
        <w:tc>
          <w:tcPr>
            <w:tcW w:w="3820" w:type="dxa"/>
            <w:tcBorders>
              <w:top w:val="nil"/>
              <w:left w:val="nil"/>
              <w:bottom w:val="single" w:sz="4" w:space="0" w:color="auto"/>
              <w:right w:val="single" w:sz="4" w:space="0" w:color="auto"/>
            </w:tcBorders>
            <w:shd w:val="clear" w:color="auto" w:fill="auto"/>
            <w:vAlign w:val="bottom"/>
            <w:hideMark/>
          </w:tcPr>
          <w:p w:rsidR="00967B93" w:rsidRPr="00967B93" w:rsidRDefault="00967B93" w:rsidP="00967B93">
            <w:pPr>
              <w:spacing w:after="0" w:line="240" w:lineRule="auto"/>
              <w:rPr>
                <w:rFonts w:ascii="Calibri" w:eastAsia="Times New Roman" w:hAnsi="Calibri" w:cs="Calibri"/>
                <w:color w:val="000000"/>
                <w:sz w:val="20"/>
                <w:szCs w:val="20"/>
                <w:lang w:eastAsia="en-IE"/>
              </w:rPr>
            </w:pPr>
            <w:r w:rsidRPr="00967B93">
              <w:rPr>
                <w:rFonts w:ascii="Calibri" w:eastAsia="Times New Roman" w:hAnsi="Calibri" w:cs="Calibri"/>
                <w:color w:val="000000"/>
                <w:sz w:val="20"/>
                <w:szCs w:val="20"/>
                <w:lang w:eastAsia="en-IE"/>
              </w:rPr>
              <w:t xml:space="preserve">To purchase more lighting and equipment Festival of light in </w:t>
            </w:r>
            <w:r w:rsidR="007424B7" w:rsidRPr="00967B93">
              <w:rPr>
                <w:rFonts w:ascii="Calibri" w:eastAsia="Times New Roman" w:hAnsi="Calibri" w:cs="Calibri"/>
                <w:color w:val="000000"/>
                <w:sz w:val="20"/>
                <w:szCs w:val="20"/>
                <w:lang w:eastAsia="en-IE"/>
              </w:rPr>
              <w:t>Castlecomer.</w:t>
            </w:r>
            <w:r w:rsidRPr="00967B93">
              <w:rPr>
                <w:rFonts w:ascii="Calibri" w:eastAsia="Times New Roman" w:hAnsi="Calibri" w:cs="Calibri"/>
                <w:color w:val="000000"/>
                <w:sz w:val="20"/>
                <w:szCs w:val="20"/>
                <w:lang w:eastAsia="en-IE"/>
              </w:rPr>
              <w:t xml:space="preserve"> </w:t>
            </w:r>
          </w:p>
        </w:tc>
      </w:tr>
      <w:tr w:rsidR="00967B93" w:rsidRPr="00967B93" w:rsidTr="00967B93">
        <w:trPr>
          <w:trHeight w:val="525"/>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967B93" w:rsidRPr="00967B93" w:rsidRDefault="00967B93" w:rsidP="00967B93">
            <w:pPr>
              <w:spacing w:after="0" w:line="240" w:lineRule="auto"/>
              <w:rPr>
                <w:rFonts w:ascii="Calibri" w:eastAsia="Times New Roman" w:hAnsi="Calibri" w:cs="Calibri"/>
                <w:b/>
                <w:bCs/>
                <w:color w:val="000000"/>
                <w:sz w:val="20"/>
                <w:szCs w:val="20"/>
                <w:lang w:eastAsia="en-IE"/>
              </w:rPr>
            </w:pPr>
            <w:r w:rsidRPr="00967B93">
              <w:rPr>
                <w:rFonts w:ascii="Calibri" w:eastAsia="Times New Roman" w:hAnsi="Calibri" w:cs="Calibri"/>
                <w:b/>
                <w:bCs/>
                <w:color w:val="000000"/>
                <w:sz w:val="20"/>
                <w:szCs w:val="20"/>
                <w:lang w:eastAsia="en-IE"/>
              </w:rPr>
              <w:t>The Greens Residents Association</w:t>
            </w:r>
          </w:p>
        </w:tc>
        <w:tc>
          <w:tcPr>
            <w:tcW w:w="1320" w:type="dxa"/>
            <w:tcBorders>
              <w:top w:val="nil"/>
              <w:left w:val="nil"/>
              <w:bottom w:val="single" w:sz="4" w:space="0" w:color="auto"/>
              <w:right w:val="single" w:sz="4" w:space="0" w:color="auto"/>
            </w:tcBorders>
            <w:shd w:val="clear" w:color="auto" w:fill="auto"/>
            <w:noWrap/>
            <w:vAlign w:val="bottom"/>
            <w:hideMark/>
          </w:tcPr>
          <w:p w:rsidR="00967B93" w:rsidRPr="00967B93" w:rsidRDefault="00967B93" w:rsidP="00967B93">
            <w:pPr>
              <w:spacing w:after="0" w:line="240" w:lineRule="auto"/>
              <w:rPr>
                <w:rFonts w:ascii="Calibri" w:eastAsia="Times New Roman" w:hAnsi="Calibri" w:cs="Calibri"/>
                <w:color w:val="000000"/>
                <w:sz w:val="20"/>
                <w:szCs w:val="20"/>
                <w:lang w:eastAsia="en-IE"/>
              </w:rPr>
            </w:pPr>
            <w:r w:rsidRPr="00967B93">
              <w:rPr>
                <w:rFonts w:ascii="Calibri" w:eastAsia="Times New Roman" w:hAnsi="Calibri" w:cs="Calibri"/>
                <w:color w:val="000000"/>
                <w:sz w:val="20"/>
                <w:szCs w:val="20"/>
                <w:lang w:eastAsia="en-IE"/>
              </w:rPr>
              <w:t>Thomastown</w:t>
            </w:r>
          </w:p>
        </w:tc>
        <w:tc>
          <w:tcPr>
            <w:tcW w:w="1720" w:type="dxa"/>
            <w:tcBorders>
              <w:top w:val="nil"/>
              <w:left w:val="nil"/>
              <w:bottom w:val="single" w:sz="4" w:space="0" w:color="auto"/>
              <w:right w:val="single" w:sz="4" w:space="0" w:color="auto"/>
            </w:tcBorders>
            <w:shd w:val="clear" w:color="auto" w:fill="auto"/>
            <w:vAlign w:val="bottom"/>
            <w:hideMark/>
          </w:tcPr>
          <w:p w:rsidR="00967B93" w:rsidRPr="00967B93" w:rsidRDefault="00967B93" w:rsidP="00967B93">
            <w:pPr>
              <w:spacing w:after="0" w:line="240" w:lineRule="auto"/>
              <w:rPr>
                <w:rFonts w:ascii="Calibri" w:eastAsia="Times New Roman" w:hAnsi="Calibri" w:cs="Calibri"/>
                <w:color w:val="000000"/>
                <w:sz w:val="20"/>
                <w:szCs w:val="20"/>
                <w:lang w:eastAsia="en-IE"/>
              </w:rPr>
            </w:pPr>
            <w:r w:rsidRPr="00967B93">
              <w:rPr>
                <w:rFonts w:ascii="Calibri" w:eastAsia="Times New Roman" w:hAnsi="Calibri" w:cs="Calibri"/>
                <w:color w:val="000000"/>
                <w:sz w:val="20"/>
                <w:szCs w:val="20"/>
                <w:lang w:eastAsia="en-IE"/>
              </w:rPr>
              <w:t xml:space="preserve"> excluded residents groups </w:t>
            </w:r>
          </w:p>
        </w:tc>
        <w:tc>
          <w:tcPr>
            <w:tcW w:w="3820" w:type="dxa"/>
            <w:tcBorders>
              <w:top w:val="nil"/>
              <w:left w:val="nil"/>
              <w:bottom w:val="single" w:sz="4" w:space="0" w:color="auto"/>
              <w:right w:val="single" w:sz="4" w:space="0" w:color="auto"/>
            </w:tcBorders>
            <w:shd w:val="clear" w:color="auto" w:fill="auto"/>
            <w:vAlign w:val="bottom"/>
            <w:hideMark/>
          </w:tcPr>
          <w:p w:rsidR="00967B93" w:rsidRPr="00967B93" w:rsidRDefault="00967B93" w:rsidP="00967B93">
            <w:pPr>
              <w:spacing w:after="0" w:line="240" w:lineRule="auto"/>
              <w:rPr>
                <w:rFonts w:ascii="Calibri" w:eastAsia="Times New Roman" w:hAnsi="Calibri" w:cs="Calibri"/>
                <w:color w:val="000000"/>
                <w:sz w:val="20"/>
                <w:szCs w:val="20"/>
                <w:lang w:eastAsia="en-IE"/>
              </w:rPr>
            </w:pPr>
            <w:r w:rsidRPr="00967B93">
              <w:rPr>
                <w:rFonts w:ascii="Calibri" w:eastAsia="Times New Roman" w:hAnsi="Calibri" w:cs="Calibri"/>
                <w:color w:val="000000"/>
                <w:sz w:val="20"/>
                <w:szCs w:val="20"/>
                <w:lang w:eastAsia="en-IE"/>
              </w:rPr>
              <w:t xml:space="preserve">Purchase a new ride on lawnmower and a metal shed to store lawnmower. </w:t>
            </w:r>
          </w:p>
        </w:tc>
      </w:tr>
      <w:tr w:rsidR="00967B93" w:rsidRPr="00967B93" w:rsidTr="00967B93">
        <w:trPr>
          <w:trHeight w:val="525"/>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967B93" w:rsidRPr="00967B93" w:rsidRDefault="00967B93" w:rsidP="00967B93">
            <w:pPr>
              <w:spacing w:after="0" w:line="240" w:lineRule="auto"/>
              <w:rPr>
                <w:rFonts w:ascii="Calibri" w:eastAsia="Times New Roman" w:hAnsi="Calibri" w:cs="Calibri"/>
                <w:b/>
                <w:bCs/>
                <w:color w:val="000000"/>
                <w:sz w:val="20"/>
                <w:szCs w:val="20"/>
                <w:lang w:eastAsia="en-IE"/>
              </w:rPr>
            </w:pPr>
            <w:r w:rsidRPr="00967B93">
              <w:rPr>
                <w:rFonts w:ascii="Calibri" w:eastAsia="Times New Roman" w:hAnsi="Calibri" w:cs="Calibri"/>
                <w:b/>
                <w:bCs/>
                <w:color w:val="000000"/>
                <w:sz w:val="20"/>
                <w:szCs w:val="20"/>
                <w:lang w:eastAsia="en-IE"/>
              </w:rPr>
              <w:t>Thomastown Scout Group</w:t>
            </w:r>
          </w:p>
        </w:tc>
        <w:tc>
          <w:tcPr>
            <w:tcW w:w="1320" w:type="dxa"/>
            <w:tcBorders>
              <w:top w:val="nil"/>
              <w:left w:val="nil"/>
              <w:bottom w:val="single" w:sz="4" w:space="0" w:color="auto"/>
              <w:right w:val="single" w:sz="4" w:space="0" w:color="auto"/>
            </w:tcBorders>
            <w:shd w:val="clear" w:color="auto" w:fill="auto"/>
            <w:noWrap/>
            <w:vAlign w:val="bottom"/>
            <w:hideMark/>
          </w:tcPr>
          <w:p w:rsidR="00967B93" w:rsidRPr="00967B93" w:rsidRDefault="00967B93" w:rsidP="00967B93">
            <w:pPr>
              <w:spacing w:after="0" w:line="240" w:lineRule="auto"/>
              <w:rPr>
                <w:rFonts w:ascii="Calibri" w:eastAsia="Times New Roman" w:hAnsi="Calibri" w:cs="Calibri"/>
                <w:color w:val="000000"/>
                <w:sz w:val="20"/>
                <w:szCs w:val="20"/>
                <w:lang w:eastAsia="en-IE"/>
              </w:rPr>
            </w:pPr>
            <w:r w:rsidRPr="00967B93">
              <w:rPr>
                <w:rFonts w:ascii="Calibri" w:eastAsia="Times New Roman" w:hAnsi="Calibri" w:cs="Calibri"/>
                <w:color w:val="000000"/>
                <w:sz w:val="20"/>
                <w:szCs w:val="20"/>
                <w:lang w:eastAsia="en-IE"/>
              </w:rPr>
              <w:t>Thomastown</w:t>
            </w:r>
          </w:p>
        </w:tc>
        <w:tc>
          <w:tcPr>
            <w:tcW w:w="1720" w:type="dxa"/>
            <w:tcBorders>
              <w:top w:val="nil"/>
              <w:left w:val="nil"/>
              <w:bottom w:val="single" w:sz="4" w:space="0" w:color="auto"/>
              <w:right w:val="single" w:sz="4" w:space="0" w:color="auto"/>
            </w:tcBorders>
            <w:shd w:val="clear" w:color="auto" w:fill="auto"/>
            <w:vAlign w:val="bottom"/>
            <w:hideMark/>
          </w:tcPr>
          <w:p w:rsidR="00967B93" w:rsidRPr="00967B93" w:rsidRDefault="00967B93" w:rsidP="00967B93">
            <w:pPr>
              <w:spacing w:after="0" w:line="240" w:lineRule="auto"/>
              <w:rPr>
                <w:rFonts w:ascii="Calibri" w:eastAsia="Times New Roman" w:hAnsi="Calibri" w:cs="Calibri"/>
                <w:color w:val="000000"/>
                <w:sz w:val="20"/>
                <w:szCs w:val="20"/>
                <w:lang w:eastAsia="en-IE"/>
              </w:rPr>
            </w:pPr>
            <w:r w:rsidRPr="00967B93">
              <w:rPr>
                <w:rFonts w:ascii="Calibri" w:eastAsia="Times New Roman" w:hAnsi="Calibri" w:cs="Calibri"/>
                <w:color w:val="000000"/>
                <w:sz w:val="20"/>
                <w:szCs w:val="20"/>
                <w:lang w:eastAsia="en-IE"/>
              </w:rPr>
              <w:t xml:space="preserve"> previous funding 2 years  </w:t>
            </w:r>
          </w:p>
        </w:tc>
        <w:tc>
          <w:tcPr>
            <w:tcW w:w="3820" w:type="dxa"/>
            <w:tcBorders>
              <w:top w:val="nil"/>
              <w:left w:val="nil"/>
              <w:bottom w:val="single" w:sz="4" w:space="0" w:color="auto"/>
              <w:right w:val="single" w:sz="4" w:space="0" w:color="auto"/>
            </w:tcBorders>
            <w:shd w:val="clear" w:color="auto" w:fill="auto"/>
            <w:vAlign w:val="bottom"/>
            <w:hideMark/>
          </w:tcPr>
          <w:p w:rsidR="00967B93" w:rsidRPr="00967B93" w:rsidRDefault="00967B93" w:rsidP="00967B93">
            <w:pPr>
              <w:spacing w:after="0" w:line="240" w:lineRule="auto"/>
              <w:rPr>
                <w:rFonts w:ascii="Calibri" w:eastAsia="Times New Roman" w:hAnsi="Calibri" w:cs="Calibri"/>
                <w:color w:val="000000"/>
                <w:sz w:val="20"/>
                <w:szCs w:val="20"/>
                <w:lang w:eastAsia="en-IE"/>
              </w:rPr>
            </w:pPr>
            <w:r w:rsidRPr="00967B93">
              <w:rPr>
                <w:rFonts w:ascii="Calibri" w:eastAsia="Times New Roman" w:hAnsi="Calibri" w:cs="Calibri"/>
                <w:color w:val="000000"/>
                <w:sz w:val="20"/>
                <w:szCs w:val="20"/>
                <w:lang w:eastAsia="en-IE"/>
              </w:rPr>
              <w:t xml:space="preserve">Fit safety flooring to kitchen </w:t>
            </w:r>
            <w:r w:rsidR="007424B7" w:rsidRPr="00967B93">
              <w:rPr>
                <w:rFonts w:ascii="Calibri" w:eastAsia="Times New Roman" w:hAnsi="Calibri" w:cs="Calibri"/>
                <w:color w:val="000000"/>
                <w:sz w:val="20"/>
                <w:szCs w:val="20"/>
                <w:lang w:eastAsia="en-IE"/>
              </w:rPr>
              <w:t>area and</w:t>
            </w:r>
            <w:r w:rsidRPr="00967B93">
              <w:rPr>
                <w:rFonts w:ascii="Calibri" w:eastAsia="Times New Roman" w:hAnsi="Calibri" w:cs="Calibri"/>
                <w:color w:val="000000"/>
                <w:sz w:val="20"/>
                <w:szCs w:val="20"/>
                <w:lang w:eastAsia="en-IE"/>
              </w:rPr>
              <w:t xml:space="preserve"> kitchen fit out, </w:t>
            </w:r>
          </w:p>
        </w:tc>
      </w:tr>
    </w:tbl>
    <w:p w:rsidR="00AC1053" w:rsidRDefault="00AC1053" w:rsidP="00ED56EA">
      <w:pPr>
        <w:rPr>
          <w:rFonts w:ascii="Calibri" w:hAnsi="Calibri" w:cs="Calibri"/>
          <w:color w:val="000000"/>
          <w:sz w:val="24"/>
          <w:szCs w:val="24"/>
        </w:rPr>
      </w:pPr>
    </w:p>
    <w:sectPr w:rsidR="00AC10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E7296"/>
    <w:multiLevelType w:val="hybridMultilevel"/>
    <w:tmpl w:val="8ACC5F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6EA"/>
    <w:rsid w:val="00013F01"/>
    <w:rsid w:val="000640EF"/>
    <w:rsid w:val="0011224C"/>
    <w:rsid w:val="00303C86"/>
    <w:rsid w:val="00312C22"/>
    <w:rsid w:val="003E3A36"/>
    <w:rsid w:val="003E4A54"/>
    <w:rsid w:val="004A4DA3"/>
    <w:rsid w:val="005311A3"/>
    <w:rsid w:val="006952C2"/>
    <w:rsid w:val="007424B7"/>
    <w:rsid w:val="00822329"/>
    <w:rsid w:val="008B3CE7"/>
    <w:rsid w:val="00967B93"/>
    <w:rsid w:val="009C2623"/>
    <w:rsid w:val="00AC1053"/>
    <w:rsid w:val="00C51F45"/>
    <w:rsid w:val="00CB35FA"/>
    <w:rsid w:val="00CC3771"/>
    <w:rsid w:val="00CC5B03"/>
    <w:rsid w:val="00D0276B"/>
    <w:rsid w:val="00D05382"/>
    <w:rsid w:val="00D35A5A"/>
    <w:rsid w:val="00ED56EA"/>
    <w:rsid w:val="00F10610"/>
    <w:rsid w:val="00F72B7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CAC59-B6DF-4DC2-973C-DF07B714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56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56E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D56EA"/>
    <w:pPr>
      <w:ind w:left="720"/>
      <w:contextualSpacing/>
    </w:pPr>
  </w:style>
  <w:style w:type="table" w:styleId="TableGrid">
    <w:name w:val="Table Grid"/>
    <w:basedOn w:val="TableNormal"/>
    <w:uiPriority w:val="39"/>
    <w:rsid w:val="00D05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22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2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87584">
      <w:bodyDiv w:val="1"/>
      <w:marLeft w:val="0"/>
      <w:marRight w:val="0"/>
      <w:marTop w:val="0"/>
      <w:marBottom w:val="0"/>
      <w:divBdr>
        <w:top w:val="none" w:sz="0" w:space="0" w:color="auto"/>
        <w:left w:val="none" w:sz="0" w:space="0" w:color="auto"/>
        <w:bottom w:val="none" w:sz="0" w:space="0" w:color="auto"/>
        <w:right w:val="none" w:sz="0" w:space="0" w:color="auto"/>
      </w:divBdr>
    </w:div>
    <w:div w:id="299503678">
      <w:bodyDiv w:val="1"/>
      <w:marLeft w:val="0"/>
      <w:marRight w:val="0"/>
      <w:marTop w:val="0"/>
      <w:marBottom w:val="0"/>
      <w:divBdr>
        <w:top w:val="none" w:sz="0" w:space="0" w:color="auto"/>
        <w:left w:val="none" w:sz="0" w:space="0" w:color="auto"/>
        <w:bottom w:val="none" w:sz="0" w:space="0" w:color="auto"/>
        <w:right w:val="none" w:sz="0" w:space="0" w:color="auto"/>
      </w:divBdr>
    </w:div>
    <w:div w:id="300503641">
      <w:bodyDiv w:val="1"/>
      <w:marLeft w:val="0"/>
      <w:marRight w:val="0"/>
      <w:marTop w:val="0"/>
      <w:marBottom w:val="0"/>
      <w:divBdr>
        <w:top w:val="none" w:sz="0" w:space="0" w:color="auto"/>
        <w:left w:val="none" w:sz="0" w:space="0" w:color="auto"/>
        <w:bottom w:val="none" w:sz="0" w:space="0" w:color="auto"/>
        <w:right w:val="none" w:sz="0" w:space="0" w:color="auto"/>
      </w:divBdr>
    </w:div>
    <w:div w:id="314719964">
      <w:bodyDiv w:val="1"/>
      <w:marLeft w:val="0"/>
      <w:marRight w:val="0"/>
      <w:marTop w:val="0"/>
      <w:marBottom w:val="0"/>
      <w:divBdr>
        <w:top w:val="none" w:sz="0" w:space="0" w:color="auto"/>
        <w:left w:val="none" w:sz="0" w:space="0" w:color="auto"/>
        <w:bottom w:val="none" w:sz="0" w:space="0" w:color="auto"/>
        <w:right w:val="none" w:sz="0" w:space="0" w:color="auto"/>
      </w:divBdr>
    </w:div>
    <w:div w:id="320626208">
      <w:bodyDiv w:val="1"/>
      <w:marLeft w:val="0"/>
      <w:marRight w:val="0"/>
      <w:marTop w:val="0"/>
      <w:marBottom w:val="0"/>
      <w:divBdr>
        <w:top w:val="none" w:sz="0" w:space="0" w:color="auto"/>
        <w:left w:val="none" w:sz="0" w:space="0" w:color="auto"/>
        <w:bottom w:val="none" w:sz="0" w:space="0" w:color="auto"/>
        <w:right w:val="none" w:sz="0" w:space="0" w:color="auto"/>
      </w:divBdr>
    </w:div>
    <w:div w:id="347340857">
      <w:bodyDiv w:val="1"/>
      <w:marLeft w:val="0"/>
      <w:marRight w:val="0"/>
      <w:marTop w:val="0"/>
      <w:marBottom w:val="0"/>
      <w:divBdr>
        <w:top w:val="none" w:sz="0" w:space="0" w:color="auto"/>
        <w:left w:val="none" w:sz="0" w:space="0" w:color="auto"/>
        <w:bottom w:val="none" w:sz="0" w:space="0" w:color="auto"/>
        <w:right w:val="none" w:sz="0" w:space="0" w:color="auto"/>
      </w:divBdr>
    </w:div>
    <w:div w:id="352920745">
      <w:bodyDiv w:val="1"/>
      <w:marLeft w:val="0"/>
      <w:marRight w:val="0"/>
      <w:marTop w:val="0"/>
      <w:marBottom w:val="0"/>
      <w:divBdr>
        <w:top w:val="none" w:sz="0" w:space="0" w:color="auto"/>
        <w:left w:val="none" w:sz="0" w:space="0" w:color="auto"/>
        <w:bottom w:val="none" w:sz="0" w:space="0" w:color="auto"/>
        <w:right w:val="none" w:sz="0" w:space="0" w:color="auto"/>
      </w:divBdr>
    </w:div>
    <w:div w:id="413162122">
      <w:bodyDiv w:val="1"/>
      <w:marLeft w:val="0"/>
      <w:marRight w:val="0"/>
      <w:marTop w:val="0"/>
      <w:marBottom w:val="0"/>
      <w:divBdr>
        <w:top w:val="none" w:sz="0" w:space="0" w:color="auto"/>
        <w:left w:val="none" w:sz="0" w:space="0" w:color="auto"/>
        <w:bottom w:val="none" w:sz="0" w:space="0" w:color="auto"/>
        <w:right w:val="none" w:sz="0" w:space="0" w:color="auto"/>
      </w:divBdr>
    </w:div>
    <w:div w:id="460850011">
      <w:bodyDiv w:val="1"/>
      <w:marLeft w:val="0"/>
      <w:marRight w:val="0"/>
      <w:marTop w:val="0"/>
      <w:marBottom w:val="0"/>
      <w:divBdr>
        <w:top w:val="none" w:sz="0" w:space="0" w:color="auto"/>
        <w:left w:val="none" w:sz="0" w:space="0" w:color="auto"/>
        <w:bottom w:val="none" w:sz="0" w:space="0" w:color="auto"/>
        <w:right w:val="none" w:sz="0" w:space="0" w:color="auto"/>
      </w:divBdr>
    </w:div>
    <w:div w:id="477378686">
      <w:bodyDiv w:val="1"/>
      <w:marLeft w:val="0"/>
      <w:marRight w:val="0"/>
      <w:marTop w:val="0"/>
      <w:marBottom w:val="0"/>
      <w:divBdr>
        <w:top w:val="none" w:sz="0" w:space="0" w:color="auto"/>
        <w:left w:val="none" w:sz="0" w:space="0" w:color="auto"/>
        <w:bottom w:val="none" w:sz="0" w:space="0" w:color="auto"/>
        <w:right w:val="none" w:sz="0" w:space="0" w:color="auto"/>
      </w:divBdr>
    </w:div>
    <w:div w:id="482356523">
      <w:bodyDiv w:val="1"/>
      <w:marLeft w:val="0"/>
      <w:marRight w:val="0"/>
      <w:marTop w:val="0"/>
      <w:marBottom w:val="0"/>
      <w:divBdr>
        <w:top w:val="none" w:sz="0" w:space="0" w:color="auto"/>
        <w:left w:val="none" w:sz="0" w:space="0" w:color="auto"/>
        <w:bottom w:val="none" w:sz="0" w:space="0" w:color="auto"/>
        <w:right w:val="none" w:sz="0" w:space="0" w:color="auto"/>
      </w:divBdr>
    </w:div>
    <w:div w:id="636255939">
      <w:bodyDiv w:val="1"/>
      <w:marLeft w:val="0"/>
      <w:marRight w:val="0"/>
      <w:marTop w:val="0"/>
      <w:marBottom w:val="0"/>
      <w:divBdr>
        <w:top w:val="none" w:sz="0" w:space="0" w:color="auto"/>
        <w:left w:val="none" w:sz="0" w:space="0" w:color="auto"/>
        <w:bottom w:val="none" w:sz="0" w:space="0" w:color="auto"/>
        <w:right w:val="none" w:sz="0" w:space="0" w:color="auto"/>
      </w:divBdr>
    </w:div>
    <w:div w:id="700087119">
      <w:bodyDiv w:val="1"/>
      <w:marLeft w:val="0"/>
      <w:marRight w:val="0"/>
      <w:marTop w:val="0"/>
      <w:marBottom w:val="0"/>
      <w:divBdr>
        <w:top w:val="none" w:sz="0" w:space="0" w:color="auto"/>
        <w:left w:val="none" w:sz="0" w:space="0" w:color="auto"/>
        <w:bottom w:val="none" w:sz="0" w:space="0" w:color="auto"/>
        <w:right w:val="none" w:sz="0" w:space="0" w:color="auto"/>
      </w:divBdr>
    </w:div>
    <w:div w:id="907962789">
      <w:bodyDiv w:val="1"/>
      <w:marLeft w:val="0"/>
      <w:marRight w:val="0"/>
      <w:marTop w:val="0"/>
      <w:marBottom w:val="0"/>
      <w:divBdr>
        <w:top w:val="none" w:sz="0" w:space="0" w:color="auto"/>
        <w:left w:val="none" w:sz="0" w:space="0" w:color="auto"/>
        <w:bottom w:val="none" w:sz="0" w:space="0" w:color="auto"/>
        <w:right w:val="none" w:sz="0" w:space="0" w:color="auto"/>
      </w:divBdr>
    </w:div>
    <w:div w:id="963727652">
      <w:bodyDiv w:val="1"/>
      <w:marLeft w:val="0"/>
      <w:marRight w:val="0"/>
      <w:marTop w:val="0"/>
      <w:marBottom w:val="0"/>
      <w:divBdr>
        <w:top w:val="none" w:sz="0" w:space="0" w:color="auto"/>
        <w:left w:val="none" w:sz="0" w:space="0" w:color="auto"/>
        <w:bottom w:val="none" w:sz="0" w:space="0" w:color="auto"/>
        <w:right w:val="none" w:sz="0" w:space="0" w:color="auto"/>
      </w:divBdr>
    </w:div>
    <w:div w:id="1206139733">
      <w:bodyDiv w:val="1"/>
      <w:marLeft w:val="0"/>
      <w:marRight w:val="0"/>
      <w:marTop w:val="0"/>
      <w:marBottom w:val="0"/>
      <w:divBdr>
        <w:top w:val="none" w:sz="0" w:space="0" w:color="auto"/>
        <w:left w:val="none" w:sz="0" w:space="0" w:color="auto"/>
        <w:bottom w:val="none" w:sz="0" w:space="0" w:color="auto"/>
        <w:right w:val="none" w:sz="0" w:space="0" w:color="auto"/>
      </w:divBdr>
    </w:div>
    <w:div w:id="1219050347">
      <w:bodyDiv w:val="1"/>
      <w:marLeft w:val="0"/>
      <w:marRight w:val="0"/>
      <w:marTop w:val="0"/>
      <w:marBottom w:val="0"/>
      <w:divBdr>
        <w:top w:val="none" w:sz="0" w:space="0" w:color="auto"/>
        <w:left w:val="none" w:sz="0" w:space="0" w:color="auto"/>
        <w:bottom w:val="none" w:sz="0" w:space="0" w:color="auto"/>
        <w:right w:val="none" w:sz="0" w:space="0" w:color="auto"/>
      </w:divBdr>
    </w:div>
    <w:div w:id="1221094955">
      <w:bodyDiv w:val="1"/>
      <w:marLeft w:val="0"/>
      <w:marRight w:val="0"/>
      <w:marTop w:val="0"/>
      <w:marBottom w:val="0"/>
      <w:divBdr>
        <w:top w:val="none" w:sz="0" w:space="0" w:color="auto"/>
        <w:left w:val="none" w:sz="0" w:space="0" w:color="auto"/>
        <w:bottom w:val="none" w:sz="0" w:space="0" w:color="auto"/>
        <w:right w:val="none" w:sz="0" w:space="0" w:color="auto"/>
      </w:divBdr>
    </w:div>
    <w:div w:id="1282371801">
      <w:bodyDiv w:val="1"/>
      <w:marLeft w:val="0"/>
      <w:marRight w:val="0"/>
      <w:marTop w:val="0"/>
      <w:marBottom w:val="0"/>
      <w:divBdr>
        <w:top w:val="none" w:sz="0" w:space="0" w:color="auto"/>
        <w:left w:val="none" w:sz="0" w:space="0" w:color="auto"/>
        <w:bottom w:val="none" w:sz="0" w:space="0" w:color="auto"/>
        <w:right w:val="none" w:sz="0" w:space="0" w:color="auto"/>
      </w:divBdr>
    </w:div>
    <w:div w:id="1357122718">
      <w:bodyDiv w:val="1"/>
      <w:marLeft w:val="0"/>
      <w:marRight w:val="0"/>
      <w:marTop w:val="0"/>
      <w:marBottom w:val="0"/>
      <w:divBdr>
        <w:top w:val="none" w:sz="0" w:space="0" w:color="auto"/>
        <w:left w:val="none" w:sz="0" w:space="0" w:color="auto"/>
        <w:bottom w:val="none" w:sz="0" w:space="0" w:color="auto"/>
        <w:right w:val="none" w:sz="0" w:space="0" w:color="auto"/>
      </w:divBdr>
    </w:div>
    <w:div w:id="1496725410">
      <w:bodyDiv w:val="1"/>
      <w:marLeft w:val="0"/>
      <w:marRight w:val="0"/>
      <w:marTop w:val="0"/>
      <w:marBottom w:val="0"/>
      <w:divBdr>
        <w:top w:val="none" w:sz="0" w:space="0" w:color="auto"/>
        <w:left w:val="none" w:sz="0" w:space="0" w:color="auto"/>
        <w:bottom w:val="none" w:sz="0" w:space="0" w:color="auto"/>
        <w:right w:val="none" w:sz="0" w:space="0" w:color="auto"/>
      </w:divBdr>
    </w:div>
    <w:div w:id="1521048241">
      <w:bodyDiv w:val="1"/>
      <w:marLeft w:val="0"/>
      <w:marRight w:val="0"/>
      <w:marTop w:val="0"/>
      <w:marBottom w:val="0"/>
      <w:divBdr>
        <w:top w:val="none" w:sz="0" w:space="0" w:color="auto"/>
        <w:left w:val="none" w:sz="0" w:space="0" w:color="auto"/>
        <w:bottom w:val="none" w:sz="0" w:space="0" w:color="auto"/>
        <w:right w:val="none" w:sz="0" w:space="0" w:color="auto"/>
      </w:divBdr>
    </w:div>
    <w:div w:id="1529100726">
      <w:bodyDiv w:val="1"/>
      <w:marLeft w:val="0"/>
      <w:marRight w:val="0"/>
      <w:marTop w:val="0"/>
      <w:marBottom w:val="0"/>
      <w:divBdr>
        <w:top w:val="none" w:sz="0" w:space="0" w:color="auto"/>
        <w:left w:val="none" w:sz="0" w:space="0" w:color="auto"/>
        <w:bottom w:val="none" w:sz="0" w:space="0" w:color="auto"/>
        <w:right w:val="none" w:sz="0" w:space="0" w:color="auto"/>
      </w:divBdr>
    </w:div>
    <w:div w:id="1540317784">
      <w:bodyDiv w:val="1"/>
      <w:marLeft w:val="0"/>
      <w:marRight w:val="0"/>
      <w:marTop w:val="0"/>
      <w:marBottom w:val="0"/>
      <w:divBdr>
        <w:top w:val="none" w:sz="0" w:space="0" w:color="auto"/>
        <w:left w:val="none" w:sz="0" w:space="0" w:color="auto"/>
        <w:bottom w:val="none" w:sz="0" w:space="0" w:color="auto"/>
        <w:right w:val="none" w:sz="0" w:space="0" w:color="auto"/>
      </w:divBdr>
    </w:div>
    <w:div w:id="1620257507">
      <w:bodyDiv w:val="1"/>
      <w:marLeft w:val="0"/>
      <w:marRight w:val="0"/>
      <w:marTop w:val="0"/>
      <w:marBottom w:val="0"/>
      <w:divBdr>
        <w:top w:val="none" w:sz="0" w:space="0" w:color="auto"/>
        <w:left w:val="none" w:sz="0" w:space="0" w:color="auto"/>
        <w:bottom w:val="none" w:sz="0" w:space="0" w:color="auto"/>
        <w:right w:val="none" w:sz="0" w:space="0" w:color="auto"/>
      </w:divBdr>
    </w:div>
    <w:div w:id="1634214866">
      <w:bodyDiv w:val="1"/>
      <w:marLeft w:val="0"/>
      <w:marRight w:val="0"/>
      <w:marTop w:val="0"/>
      <w:marBottom w:val="0"/>
      <w:divBdr>
        <w:top w:val="none" w:sz="0" w:space="0" w:color="auto"/>
        <w:left w:val="none" w:sz="0" w:space="0" w:color="auto"/>
        <w:bottom w:val="none" w:sz="0" w:space="0" w:color="auto"/>
        <w:right w:val="none" w:sz="0" w:space="0" w:color="auto"/>
      </w:divBdr>
    </w:div>
    <w:div w:id="1654528960">
      <w:bodyDiv w:val="1"/>
      <w:marLeft w:val="0"/>
      <w:marRight w:val="0"/>
      <w:marTop w:val="0"/>
      <w:marBottom w:val="0"/>
      <w:divBdr>
        <w:top w:val="none" w:sz="0" w:space="0" w:color="auto"/>
        <w:left w:val="none" w:sz="0" w:space="0" w:color="auto"/>
        <w:bottom w:val="none" w:sz="0" w:space="0" w:color="auto"/>
        <w:right w:val="none" w:sz="0" w:space="0" w:color="auto"/>
      </w:divBdr>
    </w:div>
    <w:div w:id="1745105161">
      <w:bodyDiv w:val="1"/>
      <w:marLeft w:val="0"/>
      <w:marRight w:val="0"/>
      <w:marTop w:val="0"/>
      <w:marBottom w:val="0"/>
      <w:divBdr>
        <w:top w:val="none" w:sz="0" w:space="0" w:color="auto"/>
        <w:left w:val="none" w:sz="0" w:space="0" w:color="auto"/>
        <w:bottom w:val="none" w:sz="0" w:space="0" w:color="auto"/>
        <w:right w:val="none" w:sz="0" w:space="0" w:color="auto"/>
      </w:divBdr>
    </w:div>
    <w:div w:id="1754738246">
      <w:bodyDiv w:val="1"/>
      <w:marLeft w:val="0"/>
      <w:marRight w:val="0"/>
      <w:marTop w:val="0"/>
      <w:marBottom w:val="0"/>
      <w:divBdr>
        <w:top w:val="none" w:sz="0" w:space="0" w:color="auto"/>
        <w:left w:val="none" w:sz="0" w:space="0" w:color="auto"/>
        <w:bottom w:val="none" w:sz="0" w:space="0" w:color="auto"/>
        <w:right w:val="none" w:sz="0" w:space="0" w:color="auto"/>
      </w:divBdr>
    </w:div>
    <w:div w:id="1764573136">
      <w:bodyDiv w:val="1"/>
      <w:marLeft w:val="0"/>
      <w:marRight w:val="0"/>
      <w:marTop w:val="0"/>
      <w:marBottom w:val="0"/>
      <w:divBdr>
        <w:top w:val="none" w:sz="0" w:space="0" w:color="auto"/>
        <w:left w:val="none" w:sz="0" w:space="0" w:color="auto"/>
        <w:bottom w:val="none" w:sz="0" w:space="0" w:color="auto"/>
        <w:right w:val="none" w:sz="0" w:space="0" w:color="auto"/>
      </w:divBdr>
    </w:div>
    <w:div w:id="1840658905">
      <w:bodyDiv w:val="1"/>
      <w:marLeft w:val="0"/>
      <w:marRight w:val="0"/>
      <w:marTop w:val="0"/>
      <w:marBottom w:val="0"/>
      <w:divBdr>
        <w:top w:val="none" w:sz="0" w:space="0" w:color="auto"/>
        <w:left w:val="none" w:sz="0" w:space="0" w:color="auto"/>
        <w:bottom w:val="none" w:sz="0" w:space="0" w:color="auto"/>
        <w:right w:val="none" w:sz="0" w:space="0" w:color="auto"/>
      </w:divBdr>
    </w:div>
    <w:div w:id="1857115894">
      <w:bodyDiv w:val="1"/>
      <w:marLeft w:val="0"/>
      <w:marRight w:val="0"/>
      <w:marTop w:val="0"/>
      <w:marBottom w:val="0"/>
      <w:divBdr>
        <w:top w:val="none" w:sz="0" w:space="0" w:color="auto"/>
        <w:left w:val="none" w:sz="0" w:space="0" w:color="auto"/>
        <w:bottom w:val="none" w:sz="0" w:space="0" w:color="auto"/>
        <w:right w:val="none" w:sz="0" w:space="0" w:color="auto"/>
      </w:divBdr>
    </w:div>
    <w:div w:id="1865941842">
      <w:bodyDiv w:val="1"/>
      <w:marLeft w:val="0"/>
      <w:marRight w:val="0"/>
      <w:marTop w:val="0"/>
      <w:marBottom w:val="0"/>
      <w:divBdr>
        <w:top w:val="none" w:sz="0" w:space="0" w:color="auto"/>
        <w:left w:val="none" w:sz="0" w:space="0" w:color="auto"/>
        <w:bottom w:val="none" w:sz="0" w:space="0" w:color="auto"/>
        <w:right w:val="none" w:sz="0" w:space="0" w:color="auto"/>
      </w:divBdr>
    </w:div>
    <w:div w:id="1899825870">
      <w:bodyDiv w:val="1"/>
      <w:marLeft w:val="0"/>
      <w:marRight w:val="0"/>
      <w:marTop w:val="0"/>
      <w:marBottom w:val="0"/>
      <w:divBdr>
        <w:top w:val="none" w:sz="0" w:space="0" w:color="auto"/>
        <w:left w:val="none" w:sz="0" w:space="0" w:color="auto"/>
        <w:bottom w:val="none" w:sz="0" w:space="0" w:color="auto"/>
        <w:right w:val="none" w:sz="0" w:space="0" w:color="auto"/>
      </w:divBdr>
    </w:div>
    <w:div w:id="1994329162">
      <w:bodyDiv w:val="1"/>
      <w:marLeft w:val="0"/>
      <w:marRight w:val="0"/>
      <w:marTop w:val="0"/>
      <w:marBottom w:val="0"/>
      <w:divBdr>
        <w:top w:val="none" w:sz="0" w:space="0" w:color="auto"/>
        <w:left w:val="none" w:sz="0" w:space="0" w:color="auto"/>
        <w:bottom w:val="none" w:sz="0" w:space="0" w:color="auto"/>
        <w:right w:val="none" w:sz="0" w:space="0" w:color="auto"/>
      </w:divBdr>
    </w:div>
    <w:div w:id="2023705851">
      <w:bodyDiv w:val="1"/>
      <w:marLeft w:val="0"/>
      <w:marRight w:val="0"/>
      <w:marTop w:val="0"/>
      <w:marBottom w:val="0"/>
      <w:divBdr>
        <w:top w:val="none" w:sz="0" w:space="0" w:color="auto"/>
        <w:left w:val="none" w:sz="0" w:space="0" w:color="auto"/>
        <w:bottom w:val="none" w:sz="0" w:space="0" w:color="auto"/>
        <w:right w:val="none" w:sz="0" w:space="0" w:color="auto"/>
      </w:divBdr>
    </w:div>
    <w:div w:id="2083598881">
      <w:bodyDiv w:val="1"/>
      <w:marLeft w:val="0"/>
      <w:marRight w:val="0"/>
      <w:marTop w:val="0"/>
      <w:marBottom w:val="0"/>
      <w:divBdr>
        <w:top w:val="none" w:sz="0" w:space="0" w:color="auto"/>
        <w:left w:val="none" w:sz="0" w:space="0" w:color="auto"/>
        <w:bottom w:val="none" w:sz="0" w:space="0" w:color="auto"/>
        <w:right w:val="none" w:sz="0" w:space="0" w:color="auto"/>
      </w:divBdr>
    </w:div>
    <w:div w:id="2117168253">
      <w:bodyDiv w:val="1"/>
      <w:marLeft w:val="0"/>
      <w:marRight w:val="0"/>
      <w:marTop w:val="0"/>
      <w:marBottom w:val="0"/>
      <w:divBdr>
        <w:top w:val="none" w:sz="0" w:space="0" w:color="auto"/>
        <w:left w:val="none" w:sz="0" w:space="0" w:color="auto"/>
        <w:bottom w:val="none" w:sz="0" w:space="0" w:color="auto"/>
        <w:right w:val="none" w:sz="0" w:space="0" w:color="auto"/>
      </w:divBdr>
    </w:div>
    <w:div w:id="212947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2006</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 Nolan</dc:creator>
  <cp:keywords/>
  <dc:description/>
  <cp:lastModifiedBy>Cora Nolan</cp:lastModifiedBy>
  <cp:revision>2</cp:revision>
  <cp:lastPrinted>2021-07-02T07:10:00Z</cp:lastPrinted>
  <dcterms:created xsi:type="dcterms:W3CDTF">2021-07-02T07:11:00Z</dcterms:created>
  <dcterms:modified xsi:type="dcterms:W3CDTF">2021-07-02T07:11:00Z</dcterms:modified>
</cp:coreProperties>
</file>