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4" w:rsidRDefault="00793E24" w:rsidP="00793E24">
      <w:pPr>
        <w:jc w:val="center"/>
        <w:rPr>
          <w:b/>
          <w:sz w:val="24"/>
          <w:szCs w:val="24"/>
        </w:rPr>
      </w:pPr>
      <w:r w:rsidRPr="00985CBA">
        <w:rPr>
          <w:b/>
          <w:sz w:val="24"/>
          <w:szCs w:val="24"/>
        </w:rPr>
        <w:t xml:space="preserve">Minutes of Strategic Policy Committee 4 – Housing </w:t>
      </w:r>
      <w:r w:rsidRPr="00985CBA">
        <w:rPr>
          <w:b/>
          <w:sz w:val="24"/>
          <w:szCs w:val="24"/>
        </w:rPr>
        <w:br/>
        <w:t xml:space="preserve">held on </w:t>
      </w:r>
      <w:r>
        <w:rPr>
          <w:b/>
          <w:sz w:val="24"/>
          <w:szCs w:val="24"/>
        </w:rPr>
        <w:t>30</w:t>
      </w:r>
      <w:r w:rsidRPr="00793E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March, 2017</w:t>
      </w:r>
      <w:r w:rsidRPr="00985CBA">
        <w:rPr>
          <w:b/>
          <w:sz w:val="24"/>
          <w:szCs w:val="24"/>
        </w:rPr>
        <w:t xml:space="preserve"> at 11am in John’s Green House</w:t>
      </w:r>
    </w:p>
    <w:p w:rsidR="00793E24" w:rsidRDefault="00793E24" w:rsidP="00793E24">
      <w:pPr>
        <w:rPr>
          <w:b/>
          <w:sz w:val="24"/>
          <w:szCs w:val="24"/>
        </w:rPr>
      </w:pPr>
    </w:p>
    <w:p w:rsidR="00793E24" w:rsidRDefault="00793E24" w:rsidP="00793E24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Cllr. Andrew McGuinness, Chairman, Cllr. Michael McCarthy, Cllr. Pat O’Neill, Cllr. Fidelis Doherty, Cllr. Joe Malone, Cllr. Melissa O’Neill, Declan Murphy, Brian Dunlop.</w:t>
      </w:r>
    </w:p>
    <w:p w:rsidR="00793E24" w:rsidRDefault="00793E24" w:rsidP="00793E24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Simon Walton, Martin Mullally, Ronan Ryan, Eimear Cody, Mary Cashin</w:t>
      </w:r>
      <w:r w:rsidR="00AB42A8">
        <w:rPr>
          <w:sz w:val="24"/>
          <w:szCs w:val="24"/>
        </w:rPr>
        <w:t>.</w:t>
      </w:r>
    </w:p>
    <w:p w:rsidR="00793E24" w:rsidRDefault="00793E24" w:rsidP="00C54887">
      <w:pPr>
        <w:ind w:left="2160" w:hanging="2160"/>
        <w:rPr>
          <w:sz w:val="24"/>
          <w:szCs w:val="24"/>
        </w:rPr>
      </w:pPr>
      <w:r w:rsidRPr="00C54887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  <w:t>Yvonne Moriarty, Mary Egan</w:t>
      </w:r>
      <w:r w:rsidR="00AB42A8">
        <w:rPr>
          <w:sz w:val="24"/>
          <w:szCs w:val="24"/>
        </w:rPr>
        <w:t>.</w:t>
      </w:r>
    </w:p>
    <w:p w:rsidR="00793E24" w:rsidRDefault="00793E24" w:rsidP="00793E2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793E24" w:rsidRPr="008C787E" w:rsidRDefault="00793E24" w:rsidP="00793E2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8C787E">
        <w:rPr>
          <w:b/>
          <w:sz w:val="24"/>
          <w:szCs w:val="24"/>
        </w:rPr>
        <w:t xml:space="preserve">Minutes </w:t>
      </w:r>
      <w:r>
        <w:rPr>
          <w:b/>
          <w:sz w:val="24"/>
          <w:szCs w:val="24"/>
        </w:rPr>
        <w:t>of 26</w:t>
      </w:r>
      <w:r w:rsidRPr="00793E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2017</w:t>
      </w:r>
      <w:r w:rsidRPr="008C787E">
        <w:rPr>
          <w:b/>
          <w:sz w:val="24"/>
          <w:szCs w:val="24"/>
        </w:rPr>
        <w:t xml:space="preserve"> </w:t>
      </w:r>
    </w:p>
    <w:p w:rsidR="00793E24" w:rsidRPr="005F6685" w:rsidRDefault="00793E24" w:rsidP="00793E24">
      <w:pPr>
        <w:rPr>
          <w:sz w:val="24"/>
          <w:szCs w:val="24"/>
        </w:rPr>
      </w:pPr>
      <w:r w:rsidRPr="008C787E">
        <w:rPr>
          <w:b/>
          <w:sz w:val="24"/>
          <w:szCs w:val="24"/>
        </w:rPr>
        <w:t>Proposed:</w:t>
      </w:r>
      <w:r w:rsidR="00C54887">
        <w:rPr>
          <w:b/>
          <w:sz w:val="24"/>
          <w:szCs w:val="24"/>
        </w:rPr>
        <w:tab/>
      </w:r>
      <w:r w:rsidRPr="005F6685">
        <w:rPr>
          <w:sz w:val="24"/>
          <w:szCs w:val="24"/>
        </w:rPr>
        <w:t>Cllr. Michael McCarthy</w:t>
      </w:r>
      <w:r w:rsidRPr="005F6685">
        <w:rPr>
          <w:sz w:val="24"/>
          <w:szCs w:val="24"/>
        </w:rPr>
        <w:tab/>
      </w:r>
    </w:p>
    <w:p w:rsidR="00793E24" w:rsidRPr="005F6685" w:rsidRDefault="00793E24" w:rsidP="00793E24">
      <w:pPr>
        <w:rPr>
          <w:sz w:val="24"/>
          <w:szCs w:val="24"/>
        </w:rPr>
      </w:pPr>
      <w:r w:rsidRPr="008C787E">
        <w:rPr>
          <w:b/>
          <w:sz w:val="24"/>
          <w:szCs w:val="24"/>
        </w:rPr>
        <w:t>Seconded:</w:t>
      </w:r>
      <w:r w:rsidRPr="005F6685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5F6685">
        <w:rPr>
          <w:sz w:val="24"/>
          <w:szCs w:val="24"/>
        </w:rPr>
        <w:t>llr. Fidelis Doherty</w:t>
      </w:r>
      <w:r>
        <w:rPr>
          <w:sz w:val="24"/>
          <w:szCs w:val="24"/>
        </w:rPr>
        <w:t>,</w:t>
      </w:r>
      <w:r w:rsidRPr="005F6685">
        <w:rPr>
          <w:sz w:val="24"/>
          <w:szCs w:val="24"/>
        </w:rPr>
        <w:tab/>
      </w:r>
    </w:p>
    <w:p w:rsidR="00793E24" w:rsidRDefault="00793E24" w:rsidP="00793E24">
      <w:pPr>
        <w:rPr>
          <w:sz w:val="24"/>
          <w:szCs w:val="24"/>
        </w:rPr>
      </w:pPr>
      <w:r w:rsidRPr="008C787E">
        <w:rPr>
          <w:sz w:val="24"/>
          <w:szCs w:val="24"/>
        </w:rPr>
        <w:t xml:space="preserve">and agreed that the minutes of </w:t>
      </w:r>
      <w:r>
        <w:rPr>
          <w:sz w:val="24"/>
          <w:szCs w:val="24"/>
        </w:rPr>
        <w:t>26</w:t>
      </w:r>
      <w:r w:rsidRPr="00793E24">
        <w:rPr>
          <w:sz w:val="24"/>
          <w:szCs w:val="24"/>
          <w:vertAlign w:val="superscript"/>
        </w:rPr>
        <w:t>th</w:t>
      </w:r>
      <w:r w:rsidR="00C54887">
        <w:rPr>
          <w:sz w:val="24"/>
          <w:szCs w:val="24"/>
        </w:rPr>
        <w:t xml:space="preserve"> January,</w:t>
      </w:r>
      <w:r>
        <w:rPr>
          <w:sz w:val="24"/>
          <w:szCs w:val="24"/>
        </w:rPr>
        <w:t xml:space="preserve"> 2017</w:t>
      </w:r>
      <w:r w:rsidRPr="008C787E">
        <w:rPr>
          <w:sz w:val="24"/>
          <w:szCs w:val="24"/>
        </w:rPr>
        <w:t xml:space="preserve"> be adopted</w:t>
      </w:r>
      <w:r>
        <w:rPr>
          <w:sz w:val="24"/>
          <w:szCs w:val="24"/>
        </w:rPr>
        <w:t>.</w:t>
      </w:r>
    </w:p>
    <w:p w:rsidR="00793E24" w:rsidRDefault="00793E24" w:rsidP="00793E2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8C787E">
        <w:rPr>
          <w:b/>
          <w:sz w:val="24"/>
          <w:szCs w:val="24"/>
        </w:rPr>
        <w:t>Matters Arising</w:t>
      </w:r>
    </w:p>
    <w:p w:rsidR="00793E24" w:rsidRPr="00793E24" w:rsidRDefault="00793E24" w:rsidP="00793E24">
      <w:pPr>
        <w:rPr>
          <w:sz w:val="24"/>
          <w:szCs w:val="24"/>
        </w:rPr>
      </w:pPr>
      <w:r w:rsidRPr="00793E24">
        <w:rPr>
          <w:sz w:val="24"/>
          <w:szCs w:val="24"/>
        </w:rPr>
        <w:t>Sympathies of the Committee were extended to Tom King, Tenant Liaison Officer, on the recent passing of his Father</w:t>
      </w:r>
      <w:r>
        <w:rPr>
          <w:sz w:val="24"/>
          <w:szCs w:val="24"/>
        </w:rPr>
        <w:t xml:space="preserve"> Mr. William (Billy) King.</w:t>
      </w:r>
    </w:p>
    <w:p w:rsidR="00793E24" w:rsidRPr="00742F9F" w:rsidRDefault="00793E24" w:rsidP="00793E24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b/>
          <w:sz w:val="24"/>
          <w:szCs w:val="24"/>
        </w:rPr>
        <w:t>Homeless Update</w:t>
      </w:r>
    </w:p>
    <w:p w:rsidR="00793E24" w:rsidRDefault="00793E24" w:rsidP="00793E24">
      <w:pPr>
        <w:pStyle w:val="ListParagraph"/>
        <w:rPr>
          <w:sz w:val="24"/>
          <w:szCs w:val="24"/>
        </w:rPr>
      </w:pPr>
    </w:p>
    <w:p w:rsidR="00793E24" w:rsidRDefault="00793E24" w:rsidP="00793E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Martin Mullally</w:t>
      </w:r>
      <w:r w:rsidR="006F2AAE">
        <w:rPr>
          <w:sz w:val="24"/>
          <w:szCs w:val="24"/>
        </w:rPr>
        <w:t>, Senior Executive Officer,</w:t>
      </w:r>
      <w:r>
        <w:rPr>
          <w:sz w:val="24"/>
          <w:szCs w:val="24"/>
        </w:rPr>
        <w:t xml:space="preserve"> provided an overview of current homeless situation in Kilken</w:t>
      </w:r>
      <w:r w:rsidR="00C54887">
        <w:rPr>
          <w:sz w:val="24"/>
          <w:szCs w:val="24"/>
        </w:rPr>
        <w:t>ny.  It was noted that there were</w:t>
      </w:r>
      <w:r>
        <w:rPr>
          <w:sz w:val="24"/>
          <w:szCs w:val="24"/>
        </w:rPr>
        <w:t xml:space="preserve"> currently 2 families in homeless services in comparison w</w:t>
      </w:r>
      <w:r w:rsidR="006F2AAE">
        <w:rPr>
          <w:sz w:val="24"/>
          <w:szCs w:val="24"/>
        </w:rPr>
        <w:t>ith 9 families for the same period</w:t>
      </w:r>
      <w:r>
        <w:rPr>
          <w:sz w:val="24"/>
          <w:szCs w:val="24"/>
        </w:rPr>
        <w:t xml:space="preserve"> in the previous year however </w:t>
      </w:r>
      <w:r w:rsidR="006F2AAE">
        <w:rPr>
          <w:sz w:val="24"/>
          <w:szCs w:val="24"/>
        </w:rPr>
        <w:t xml:space="preserve">members were advised that </w:t>
      </w:r>
      <w:r>
        <w:rPr>
          <w:sz w:val="24"/>
          <w:szCs w:val="24"/>
        </w:rPr>
        <w:t>the situation ca</w:t>
      </w:r>
      <w:r w:rsidR="006F2AAE">
        <w:rPr>
          <w:sz w:val="24"/>
          <w:szCs w:val="24"/>
        </w:rPr>
        <w:t>n change quickly and numbers may</w:t>
      </w:r>
      <w:r>
        <w:rPr>
          <w:sz w:val="24"/>
          <w:szCs w:val="24"/>
        </w:rPr>
        <w:t xml:space="preserve"> increase</w:t>
      </w:r>
      <w:r w:rsidR="006F2AAE">
        <w:rPr>
          <w:sz w:val="24"/>
          <w:szCs w:val="24"/>
        </w:rPr>
        <w:t>/decrease depending on outside influences</w:t>
      </w:r>
      <w:r>
        <w:rPr>
          <w:sz w:val="24"/>
          <w:szCs w:val="24"/>
        </w:rPr>
        <w:t>.</w:t>
      </w:r>
      <w:r w:rsidR="006F2AAE">
        <w:rPr>
          <w:sz w:val="24"/>
          <w:szCs w:val="24"/>
        </w:rPr>
        <w:t xml:space="preserve"> </w:t>
      </w:r>
    </w:p>
    <w:p w:rsidR="006F2AAE" w:rsidRDefault="006F2AAE" w:rsidP="00793E24">
      <w:pPr>
        <w:pStyle w:val="ListParagraph"/>
        <w:ind w:left="0"/>
        <w:rPr>
          <w:sz w:val="24"/>
          <w:szCs w:val="24"/>
        </w:rPr>
      </w:pPr>
    </w:p>
    <w:p w:rsidR="006F2AAE" w:rsidRDefault="006F2AAE" w:rsidP="00793E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Cllr. Andrew McGuinness commended Kilkenny County Council staff on construction and allocation of The Haven and a discussion took please regarding an official opening.</w:t>
      </w:r>
    </w:p>
    <w:p w:rsidR="006F2AAE" w:rsidRDefault="006F2AAE" w:rsidP="00793E24">
      <w:pPr>
        <w:pStyle w:val="ListParagraph"/>
        <w:ind w:left="2160" w:hanging="2160"/>
        <w:rPr>
          <w:b/>
          <w:sz w:val="24"/>
          <w:szCs w:val="24"/>
        </w:rPr>
      </w:pPr>
    </w:p>
    <w:p w:rsidR="00793E24" w:rsidRDefault="00793E24" w:rsidP="00793E24">
      <w:pPr>
        <w:pStyle w:val="ListParagraph"/>
        <w:ind w:left="2160" w:hanging="2160"/>
        <w:rPr>
          <w:sz w:val="24"/>
          <w:szCs w:val="24"/>
        </w:rPr>
      </w:pPr>
      <w:r w:rsidRPr="00837374">
        <w:rPr>
          <w:b/>
          <w:sz w:val="24"/>
          <w:szCs w:val="24"/>
        </w:rPr>
        <w:t>Contributions from:</w:t>
      </w:r>
      <w:r>
        <w:rPr>
          <w:sz w:val="24"/>
          <w:szCs w:val="24"/>
        </w:rPr>
        <w:tab/>
        <w:t xml:space="preserve">Cllr. Andrew McGuinness, Cllr. Fidelis Doherty, </w:t>
      </w:r>
    </w:p>
    <w:p w:rsidR="00793E24" w:rsidRDefault="00793E24" w:rsidP="00793E24">
      <w:pPr>
        <w:pStyle w:val="ListParagraph"/>
        <w:ind w:left="0"/>
        <w:rPr>
          <w:sz w:val="24"/>
          <w:szCs w:val="24"/>
        </w:rPr>
      </w:pPr>
    </w:p>
    <w:p w:rsidR="00793E24" w:rsidRDefault="006F2AAE" w:rsidP="00793E24">
      <w:pPr>
        <w:pStyle w:val="ListParagraph"/>
        <w:ind w:left="2160" w:hanging="2160"/>
        <w:rPr>
          <w:sz w:val="24"/>
          <w:szCs w:val="24"/>
        </w:rPr>
      </w:pPr>
      <w:r w:rsidRPr="006F2AAE">
        <w:rPr>
          <w:b/>
          <w:sz w:val="24"/>
          <w:szCs w:val="24"/>
        </w:rPr>
        <w:t>Agreed:</w:t>
      </w:r>
      <w:r>
        <w:rPr>
          <w:sz w:val="24"/>
          <w:szCs w:val="24"/>
        </w:rPr>
        <w:tab/>
        <w:t>Kilkenny County Council to organise official opening of The Haven</w:t>
      </w:r>
    </w:p>
    <w:p w:rsidR="00793E24" w:rsidRDefault="00793E24" w:rsidP="00793E24">
      <w:pPr>
        <w:pStyle w:val="ListParagraph"/>
        <w:ind w:left="2160" w:hanging="2160"/>
        <w:rPr>
          <w:sz w:val="24"/>
          <w:szCs w:val="24"/>
        </w:rPr>
      </w:pPr>
    </w:p>
    <w:p w:rsidR="00793E24" w:rsidRPr="006F2AAE" w:rsidRDefault="006F2AAE" w:rsidP="00793E2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Repair &amp; Leasing Scheme</w:t>
      </w:r>
    </w:p>
    <w:p w:rsidR="00793E24" w:rsidRDefault="00793E24" w:rsidP="006F2AAE">
      <w:pPr>
        <w:jc w:val="both"/>
        <w:rPr>
          <w:sz w:val="24"/>
          <w:szCs w:val="24"/>
        </w:rPr>
      </w:pPr>
      <w:r w:rsidRPr="00997490">
        <w:rPr>
          <w:sz w:val="24"/>
          <w:szCs w:val="24"/>
        </w:rPr>
        <w:t xml:space="preserve">Martin Mullally, Senior Executive Officer, </w:t>
      </w:r>
      <w:r w:rsidR="006F2AAE">
        <w:rPr>
          <w:sz w:val="24"/>
          <w:szCs w:val="24"/>
        </w:rPr>
        <w:t>provided the Committee with an overview of the new Repair &amp; Leasing Scheme and advised that:</w:t>
      </w:r>
    </w:p>
    <w:p w:rsidR="006F2AAE" w:rsidRDefault="006F2AAE" w:rsidP="006F2AAE">
      <w:pPr>
        <w:jc w:val="both"/>
        <w:rPr>
          <w:sz w:val="24"/>
          <w:szCs w:val="24"/>
        </w:rPr>
      </w:pPr>
      <w:r>
        <w:rPr>
          <w:sz w:val="24"/>
          <w:szCs w:val="24"/>
        </w:rPr>
        <w:t>Max loan per unit is €40,000 subject to:-</w:t>
      </w:r>
    </w:p>
    <w:p w:rsidR="006F2AAE" w:rsidRPr="006F2AAE" w:rsidRDefault="006F2AAE" w:rsidP="006F2AA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2AAE">
        <w:rPr>
          <w:sz w:val="24"/>
          <w:szCs w:val="24"/>
        </w:rPr>
        <w:t>12 month vacancy period</w:t>
      </w:r>
    </w:p>
    <w:p w:rsidR="006F2AAE" w:rsidRPr="006F2AAE" w:rsidRDefault="006F2AAE" w:rsidP="006F2AA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2AAE">
        <w:rPr>
          <w:sz w:val="24"/>
          <w:szCs w:val="24"/>
        </w:rPr>
        <w:t>Social housing need for the property</w:t>
      </w:r>
    </w:p>
    <w:p w:rsidR="006F2AAE" w:rsidRPr="006F2AAE" w:rsidRDefault="006F2AAE" w:rsidP="006F2AA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2AAE">
        <w:rPr>
          <w:sz w:val="24"/>
          <w:szCs w:val="24"/>
        </w:rPr>
        <w:t>Property owner agrees to a lease period of 10, 15 or 20 years</w:t>
      </w:r>
    </w:p>
    <w:p w:rsidR="006F2AAE" w:rsidRPr="006F2AAE" w:rsidRDefault="006F2AAE" w:rsidP="006F2AA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2AAE">
        <w:rPr>
          <w:sz w:val="24"/>
          <w:szCs w:val="24"/>
        </w:rPr>
        <w:lastRenderedPageBreak/>
        <w:t>Lease payment based on 80/85% of market rent and further loan offset to be agreed with landlord</w:t>
      </w:r>
    </w:p>
    <w:p w:rsidR="006F2AAE" w:rsidRPr="006F2AAE" w:rsidRDefault="006F2AAE" w:rsidP="006F2AA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2AAE">
        <w:rPr>
          <w:sz w:val="24"/>
          <w:szCs w:val="24"/>
        </w:rPr>
        <w:t>Properties should require a low level of investment to bring them to Minimum Rented Standards.</w:t>
      </w:r>
    </w:p>
    <w:p w:rsidR="00793E24" w:rsidRDefault="006F2AAE" w:rsidP="00C54887">
      <w:pPr>
        <w:jc w:val="both"/>
        <w:rPr>
          <w:sz w:val="24"/>
          <w:szCs w:val="24"/>
        </w:rPr>
      </w:pPr>
      <w:r>
        <w:rPr>
          <w:sz w:val="24"/>
          <w:szCs w:val="24"/>
        </w:rPr>
        <w:t>Simon Walton, Director of Services, encouraged committee members to use their connections/local knowledge to promote the scheme.</w:t>
      </w:r>
    </w:p>
    <w:p w:rsidR="00793E24" w:rsidRDefault="00793E24" w:rsidP="006F2AAE">
      <w:pPr>
        <w:pStyle w:val="ListParagraph"/>
        <w:ind w:left="0"/>
        <w:rPr>
          <w:sz w:val="24"/>
          <w:szCs w:val="24"/>
        </w:rPr>
      </w:pPr>
      <w:r w:rsidRPr="000D7710">
        <w:rPr>
          <w:b/>
          <w:sz w:val="24"/>
          <w:szCs w:val="24"/>
        </w:rPr>
        <w:t>Contributions from:</w:t>
      </w:r>
      <w:r>
        <w:rPr>
          <w:sz w:val="24"/>
          <w:szCs w:val="24"/>
        </w:rPr>
        <w:t xml:space="preserve">   Cllr. </w:t>
      </w:r>
      <w:r w:rsidR="006F2AAE">
        <w:rPr>
          <w:sz w:val="24"/>
          <w:szCs w:val="24"/>
        </w:rPr>
        <w:t>Michael McCarthy, Declan Murphy</w:t>
      </w:r>
    </w:p>
    <w:p w:rsidR="006F2AAE" w:rsidRPr="006F2AAE" w:rsidRDefault="006F2AAE" w:rsidP="006F2AAE">
      <w:pPr>
        <w:pStyle w:val="ListParagraph"/>
        <w:ind w:left="0"/>
        <w:rPr>
          <w:sz w:val="24"/>
          <w:szCs w:val="24"/>
        </w:rPr>
      </w:pPr>
    </w:p>
    <w:p w:rsidR="00793E24" w:rsidRPr="00236789" w:rsidRDefault="006F2AAE" w:rsidP="00793E2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Tenant Handbook - Update</w:t>
      </w:r>
    </w:p>
    <w:p w:rsidR="00793E24" w:rsidRDefault="00793E24" w:rsidP="00793E24">
      <w:pPr>
        <w:pStyle w:val="ListParagraph"/>
        <w:rPr>
          <w:sz w:val="24"/>
          <w:szCs w:val="24"/>
        </w:rPr>
      </w:pPr>
    </w:p>
    <w:p w:rsidR="006F2AAE" w:rsidRDefault="006E5DBC" w:rsidP="006F2A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Martin Mu</w:t>
      </w:r>
      <w:r w:rsidR="00BE2D43">
        <w:rPr>
          <w:sz w:val="24"/>
          <w:szCs w:val="24"/>
        </w:rPr>
        <w:t xml:space="preserve">llally provided an </w:t>
      </w:r>
      <w:r>
        <w:rPr>
          <w:sz w:val="24"/>
          <w:szCs w:val="24"/>
        </w:rPr>
        <w:t>overview of the updated Tenant Handbook</w:t>
      </w:r>
      <w:r w:rsidR="007A6F9B">
        <w:rPr>
          <w:sz w:val="24"/>
          <w:szCs w:val="24"/>
        </w:rPr>
        <w:t xml:space="preserve"> which was performed as an Executive function</w:t>
      </w:r>
      <w:r>
        <w:rPr>
          <w:sz w:val="24"/>
          <w:szCs w:val="24"/>
        </w:rPr>
        <w:t>.</w:t>
      </w:r>
      <w:r w:rsidR="00BE2D43">
        <w:rPr>
          <w:sz w:val="24"/>
          <w:szCs w:val="24"/>
        </w:rPr>
        <w:t xml:space="preserve">  He advised that the review was undertaken due the amalgamation of services, </w:t>
      </w:r>
      <w:r w:rsidR="007A6F9B">
        <w:rPr>
          <w:sz w:val="24"/>
          <w:szCs w:val="24"/>
        </w:rPr>
        <w:t>good estate management, improvement of communications with the public and commitment to review housing maintenance schedule.</w:t>
      </w:r>
    </w:p>
    <w:p w:rsidR="007A6F9B" w:rsidRDefault="007A6F9B" w:rsidP="006F2AAE">
      <w:pPr>
        <w:pStyle w:val="ListParagraph"/>
        <w:ind w:left="0"/>
        <w:rPr>
          <w:sz w:val="24"/>
          <w:szCs w:val="24"/>
        </w:rPr>
      </w:pPr>
    </w:p>
    <w:p w:rsidR="007A6F9B" w:rsidRDefault="007A6F9B" w:rsidP="006F2A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Ronan Ryan, Estate Management Liaison Officer, provided a presentation on Estate Management.  He advised that:-</w:t>
      </w:r>
    </w:p>
    <w:p w:rsidR="00205956" w:rsidRDefault="00205956" w:rsidP="006F2AAE">
      <w:pPr>
        <w:pStyle w:val="ListParagraph"/>
        <w:ind w:left="0"/>
        <w:rPr>
          <w:sz w:val="24"/>
          <w:szCs w:val="24"/>
        </w:rPr>
      </w:pPr>
    </w:p>
    <w:p w:rsidR="007A6F9B" w:rsidRDefault="00C54887" w:rsidP="002059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7A6F9B">
        <w:rPr>
          <w:sz w:val="24"/>
          <w:szCs w:val="24"/>
        </w:rPr>
        <w:t xml:space="preserve"> of up to €20,000 was provided for 4 large scale projects i.e. 1 per Municipal District.</w:t>
      </w:r>
    </w:p>
    <w:p w:rsidR="007A6F9B" w:rsidRDefault="007A6F9B" w:rsidP="002059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Reestablishment of RAPID programme and monies for same set aside at local level</w:t>
      </w:r>
    </w:p>
    <w:p w:rsidR="007A6F9B" w:rsidRDefault="007A6F9B" w:rsidP="002059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Grants – 36% increase in applications </w:t>
      </w:r>
      <w:r w:rsidR="00205956">
        <w:rPr>
          <w:sz w:val="24"/>
          <w:szCs w:val="24"/>
        </w:rPr>
        <w:t>to date</w:t>
      </w:r>
    </w:p>
    <w:p w:rsidR="00205956" w:rsidRDefault="00205956" w:rsidP="002059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Community Projects at Ferrybank and New Park Close undertaken</w:t>
      </w:r>
    </w:p>
    <w:p w:rsidR="00205956" w:rsidRDefault="00205956" w:rsidP="002059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Pride of Place – recognition of  works undertaken by Community groups</w:t>
      </w:r>
    </w:p>
    <w:p w:rsidR="00205956" w:rsidRDefault="00205956" w:rsidP="002059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Communication – quarterly news letter which provides information on grants available and Ronan requested that Elected Members share this newsletter on social media.</w:t>
      </w:r>
    </w:p>
    <w:p w:rsidR="006E5DBC" w:rsidRDefault="006E5DBC" w:rsidP="006F2AAE">
      <w:pPr>
        <w:pStyle w:val="ListParagraph"/>
        <w:ind w:left="0"/>
        <w:rPr>
          <w:sz w:val="24"/>
          <w:szCs w:val="24"/>
        </w:rPr>
      </w:pPr>
    </w:p>
    <w:p w:rsidR="00793E24" w:rsidRDefault="00793E24" w:rsidP="00793E24">
      <w:pPr>
        <w:pStyle w:val="ListParagraph"/>
        <w:ind w:left="0"/>
        <w:rPr>
          <w:sz w:val="24"/>
          <w:szCs w:val="24"/>
        </w:rPr>
      </w:pPr>
      <w:r w:rsidRPr="00236789">
        <w:rPr>
          <w:b/>
          <w:sz w:val="24"/>
          <w:szCs w:val="24"/>
        </w:rPr>
        <w:t>Contributions 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05956">
        <w:rPr>
          <w:sz w:val="24"/>
          <w:szCs w:val="24"/>
        </w:rPr>
        <w:t xml:space="preserve">Declan Murphy, </w:t>
      </w:r>
      <w:r w:rsidR="00C54887">
        <w:rPr>
          <w:sz w:val="24"/>
          <w:szCs w:val="24"/>
        </w:rPr>
        <w:t>Cllr</w:t>
      </w:r>
      <w:r w:rsidR="00205956">
        <w:rPr>
          <w:sz w:val="24"/>
          <w:szCs w:val="24"/>
        </w:rPr>
        <w:t>. Pat O’Neill, Cllr. F. Doherty, Cllr. Andrew McGuinness.</w:t>
      </w:r>
    </w:p>
    <w:p w:rsidR="00205956" w:rsidRDefault="00205956" w:rsidP="00793E24">
      <w:pPr>
        <w:pStyle w:val="ListParagraph"/>
        <w:ind w:left="0"/>
        <w:rPr>
          <w:sz w:val="24"/>
          <w:szCs w:val="24"/>
        </w:rPr>
      </w:pPr>
    </w:p>
    <w:p w:rsidR="00205956" w:rsidRDefault="00205956" w:rsidP="00793E24">
      <w:pPr>
        <w:pStyle w:val="ListParagraph"/>
        <w:ind w:left="0"/>
        <w:rPr>
          <w:sz w:val="24"/>
          <w:szCs w:val="24"/>
        </w:rPr>
      </w:pPr>
      <w:r w:rsidRPr="00205956">
        <w:rPr>
          <w:b/>
          <w:sz w:val="24"/>
          <w:szCs w:val="24"/>
        </w:rPr>
        <w:t>Agreed:</w:t>
      </w:r>
      <w:r>
        <w:rPr>
          <w:sz w:val="24"/>
          <w:szCs w:val="24"/>
        </w:rPr>
        <w:tab/>
        <w:t>Old Housing Maintenance Schedule to be circulated to Members.</w:t>
      </w:r>
    </w:p>
    <w:p w:rsidR="00205956" w:rsidRDefault="00205956" w:rsidP="00793E24">
      <w:pPr>
        <w:pStyle w:val="ListParagraph"/>
        <w:ind w:left="0"/>
        <w:rPr>
          <w:sz w:val="24"/>
          <w:szCs w:val="24"/>
        </w:rPr>
      </w:pPr>
    </w:p>
    <w:p w:rsidR="00205956" w:rsidRDefault="00205956" w:rsidP="00793E24">
      <w:pPr>
        <w:pStyle w:val="ListParagraph"/>
        <w:ind w:left="0"/>
        <w:rPr>
          <w:sz w:val="24"/>
          <w:szCs w:val="24"/>
        </w:rPr>
      </w:pPr>
      <w:r w:rsidRPr="00205956">
        <w:rPr>
          <w:b/>
          <w:sz w:val="24"/>
          <w:szCs w:val="24"/>
        </w:rPr>
        <w:t>Agreed:</w:t>
      </w:r>
      <w:r>
        <w:rPr>
          <w:sz w:val="24"/>
          <w:szCs w:val="24"/>
        </w:rPr>
        <w:tab/>
      </w:r>
      <w:r w:rsidR="00C54887">
        <w:rPr>
          <w:sz w:val="24"/>
          <w:szCs w:val="24"/>
        </w:rPr>
        <w:t>T</w:t>
      </w:r>
      <w:r w:rsidR="00AB42A8">
        <w:rPr>
          <w:sz w:val="24"/>
          <w:szCs w:val="24"/>
        </w:rPr>
        <w:t>.</w:t>
      </w:r>
      <w:r w:rsidR="00C54887">
        <w:rPr>
          <w:sz w:val="24"/>
          <w:szCs w:val="24"/>
        </w:rPr>
        <w:t>H</w:t>
      </w:r>
      <w:r w:rsidR="00AB42A8">
        <w:rPr>
          <w:sz w:val="24"/>
          <w:szCs w:val="24"/>
        </w:rPr>
        <w:t>.</w:t>
      </w:r>
      <w:r w:rsidR="00C54887">
        <w:rPr>
          <w:sz w:val="24"/>
          <w:szCs w:val="24"/>
        </w:rPr>
        <w:t xml:space="preserve">B </w:t>
      </w:r>
      <w:r w:rsidR="006F5FAD">
        <w:rPr>
          <w:sz w:val="24"/>
          <w:szCs w:val="24"/>
        </w:rPr>
        <w:t>to include that dog</w:t>
      </w:r>
      <w:r>
        <w:rPr>
          <w:sz w:val="24"/>
          <w:szCs w:val="24"/>
        </w:rPr>
        <w:t>s must be micro chipped and licensed under Tenancy Conditions.</w:t>
      </w:r>
    </w:p>
    <w:p w:rsidR="00793E24" w:rsidRDefault="00205956" w:rsidP="00793E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Restricted Pets – reference be made to Restricted Breeds Register.</w:t>
      </w:r>
    </w:p>
    <w:p w:rsidR="00205956" w:rsidRDefault="00205956" w:rsidP="00793E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Page 17</w:t>
      </w:r>
      <w:r w:rsidR="006F5FAD">
        <w:rPr>
          <w:sz w:val="24"/>
          <w:szCs w:val="24"/>
        </w:rPr>
        <w:t xml:space="preserve"> (b) &amp; (c)</w:t>
      </w:r>
      <w:r>
        <w:rPr>
          <w:sz w:val="24"/>
          <w:szCs w:val="24"/>
        </w:rPr>
        <w:t xml:space="preserve"> – change to Kilkenny County Council responsibility.</w:t>
      </w:r>
    </w:p>
    <w:p w:rsidR="00205956" w:rsidRDefault="00205956" w:rsidP="00793E24">
      <w:pPr>
        <w:pStyle w:val="ListParagraph"/>
        <w:ind w:left="0"/>
        <w:rPr>
          <w:sz w:val="24"/>
          <w:szCs w:val="24"/>
        </w:rPr>
      </w:pPr>
    </w:p>
    <w:p w:rsidR="00793E24" w:rsidRPr="00134D32" w:rsidRDefault="00205956" w:rsidP="00793E2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Capital Programme</w:t>
      </w:r>
    </w:p>
    <w:p w:rsidR="00793E24" w:rsidRDefault="00793E24" w:rsidP="00793E24">
      <w:pPr>
        <w:rPr>
          <w:sz w:val="24"/>
          <w:szCs w:val="24"/>
        </w:rPr>
      </w:pPr>
      <w:r>
        <w:rPr>
          <w:sz w:val="24"/>
          <w:szCs w:val="24"/>
        </w:rPr>
        <w:t xml:space="preserve">Martin Mullally provided an overview of </w:t>
      </w:r>
      <w:r w:rsidR="00D93491">
        <w:rPr>
          <w:sz w:val="24"/>
          <w:szCs w:val="24"/>
        </w:rPr>
        <w:t>Capital Programme 2017 highlighting</w:t>
      </w:r>
      <w:r>
        <w:rPr>
          <w:sz w:val="24"/>
          <w:szCs w:val="24"/>
        </w:rPr>
        <w:t>:-</w:t>
      </w:r>
    </w:p>
    <w:p w:rsidR="00793E24" w:rsidRPr="00134D32" w:rsidRDefault="00D93491" w:rsidP="00793E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Overview of housing list</w:t>
      </w:r>
    </w:p>
    <w:p w:rsidR="00793E24" w:rsidRPr="00134D32" w:rsidRDefault="00D93491" w:rsidP="00793E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Capital recent successes</w:t>
      </w:r>
    </w:p>
    <w:p w:rsidR="00793E24" w:rsidRPr="00134D32" w:rsidRDefault="00D93491" w:rsidP="00793E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activity</w:t>
      </w:r>
    </w:p>
    <w:p w:rsidR="00793E24" w:rsidRDefault="00D93491" w:rsidP="00793E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challenges</w:t>
      </w:r>
    </w:p>
    <w:p w:rsidR="00D93491" w:rsidRDefault="00D93491" w:rsidP="00D93491">
      <w:pPr>
        <w:spacing w:after="0" w:line="240" w:lineRule="auto"/>
        <w:rPr>
          <w:sz w:val="24"/>
          <w:szCs w:val="24"/>
        </w:rPr>
      </w:pPr>
    </w:p>
    <w:p w:rsidR="00D93491" w:rsidRDefault="00D93491" w:rsidP="00D934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discussion took place in relation to the recent press release regarding secured L.I.H.A.F. funding of €6.76m.  Members advised that the press release had been mis-leading and requested that a new press release be issued.</w:t>
      </w:r>
    </w:p>
    <w:p w:rsidR="00D93491" w:rsidRDefault="00D93491" w:rsidP="00D93491">
      <w:pPr>
        <w:spacing w:after="0" w:line="240" w:lineRule="auto"/>
        <w:rPr>
          <w:sz w:val="24"/>
          <w:szCs w:val="24"/>
        </w:rPr>
      </w:pPr>
    </w:p>
    <w:p w:rsidR="00D93491" w:rsidRPr="00D93491" w:rsidRDefault="00D93491" w:rsidP="00D934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Brian Dunlop highlighted the challenge in encouraging Developers to commit to planning where an infrastructure deficit exists.   It was noted that this was a policy issue as Irish Water have control of the water network and 1</w:t>
      </w:r>
      <w:r w:rsidRPr="00D934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to develop </w:t>
      </w:r>
      <w:r w:rsidR="00C54887">
        <w:rPr>
          <w:sz w:val="24"/>
          <w:szCs w:val="24"/>
        </w:rPr>
        <w:t xml:space="preserve">on site </w:t>
      </w:r>
      <w:r>
        <w:rPr>
          <w:sz w:val="24"/>
          <w:szCs w:val="24"/>
        </w:rPr>
        <w:t xml:space="preserve">will </w:t>
      </w:r>
      <w:r w:rsidR="00C54887">
        <w:rPr>
          <w:sz w:val="24"/>
          <w:szCs w:val="24"/>
        </w:rPr>
        <w:t>incur the</w:t>
      </w:r>
      <w:r>
        <w:rPr>
          <w:sz w:val="24"/>
          <w:szCs w:val="24"/>
        </w:rPr>
        <w:t xml:space="preserve"> infrastructure costs</w:t>
      </w:r>
    </w:p>
    <w:p w:rsidR="00793E24" w:rsidRDefault="00793E24" w:rsidP="00793E24">
      <w:pPr>
        <w:pStyle w:val="ListParagraph"/>
        <w:spacing w:after="0" w:line="240" w:lineRule="auto"/>
        <w:rPr>
          <w:sz w:val="24"/>
          <w:szCs w:val="24"/>
        </w:rPr>
      </w:pPr>
    </w:p>
    <w:p w:rsidR="00793E24" w:rsidRDefault="00793E24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236789">
        <w:rPr>
          <w:b/>
          <w:sz w:val="24"/>
          <w:szCs w:val="24"/>
        </w:rPr>
        <w:t>Contributions 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Cllr. </w:t>
      </w:r>
      <w:r w:rsidR="00D93491">
        <w:rPr>
          <w:sz w:val="24"/>
          <w:szCs w:val="24"/>
        </w:rPr>
        <w:t>Joe Malone, Cllr Melissa O’Neill, Brian Dunlop, Cllr</w:t>
      </w:r>
      <w:r>
        <w:rPr>
          <w:sz w:val="24"/>
          <w:szCs w:val="24"/>
        </w:rPr>
        <w:t>.</w:t>
      </w:r>
      <w:r w:rsidR="00D93491">
        <w:rPr>
          <w:sz w:val="24"/>
          <w:szCs w:val="24"/>
        </w:rPr>
        <w:t xml:space="preserve"> Fidelis Doherty.</w:t>
      </w:r>
    </w:p>
    <w:p w:rsidR="00D93491" w:rsidRDefault="00D93491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93491" w:rsidRDefault="00D93491" w:rsidP="00D93491">
      <w:pPr>
        <w:pStyle w:val="ListParagraph"/>
        <w:spacing w:after="0" w:line="240" w:lineRule="auto"/>
        <w:ind w:left="2160" w:hanging="2160"/>
        <w:rPr>
          <w:sz w:val="24"/>
          <w:szCs w:val="24"/>
        </w:rPr>
      </w:pPr>
      <w:r w:rsidRPr="00C54887">
        <w:rPr>
          <w:b/>
          <w:sz w:val="24"/>
          <w:szCs w:val="24"/>
        </w:rPr>
        <w:t>Agreed:</w:t>
      </w:r>
      <w:r>
        <w:rPr>
          <w:sz w:val="24"/>
          <w:szCs w:val="24"/>
        </w:rPr>
        <w:tab/>
        <w:t xml:space="preserve">SPC 4 to write to the Department that development is being </w:t>
      </w:r>
      <w:r w:rsidR="00C54887">
        <w:rPr>
          <w:sz w:val="24"/>
          <w:szCs w:val="24"/>
        </w:rPr>
        <w:t>stymied</w:t>
      </w:r>
      <w:r>
        <w:rPr>
          <w:sz w:val="24"/>
          <w:szCs w:val="24"/>
        </w:rPr>
        <w:t xml:space="preserve"> die to lack of water infrastructure.  Letter to be agreed with Chair and circulated at Council meeting.</w:t>
      </w:r>
    </w:p>
    <w:p w:rsidR="00793E24" w:rsidRDefault="00793E24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54887" w:rsidRDefault="00C54887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Re-issue Press Release in respect of L.I.H.A.F.</w:t>
      </w:r>
    </w:p>
    <w:p w:rsidR="00C54887" w:rsidRDefault="00C54887" w:rsidP="00793E2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793E24" w:rsidRPr="005E0B63" w:rsidRDefault="00793E24" w:rsidP="00793E2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5E0B63">
        <w:rPr>
          <w:b/>
          <w:sz w:val="24"/>
          <w:szCs w:val="24"/>
        </w:rPr>
        <w:t>Conclusion of Meeting</w:t>
      </w:r>
    </w:p>
    <w:p w:rsidR="00D93491" w:rsidRDefault="00D93491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D93491" w:rsidRDefault="00D93491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Next meeting to take place on 8</w:t>
      </w:r>
      <w:r w:rsidRPr="00D934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2017</w:t>
      </w:r>
    </w:p>
    <w:p w:rsidR="00C54887" w:rsidRDefault="00C54887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54887" w:rsidRDefault="00C54887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54887" w:rsidRDefault="00C54887" w:rsidP="00793E2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C54887" w:rsidRPr="00C54887" w:rsidRDefault="00C54887" w:rsidP="00793E2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C54887">
        <w:rPr>
          <w:b/>
          <w:sz w:val="24"/>
          <w:szCs w:val="24"/>
        </w:rPr>
        <w:t>Signed: _________________________</w:t>
      </w:r>
      <w:r w:rsidRPr="00C54887">
        <w:rPr>
          <w:b/>
          <w:sz w:val="24"/>
          <w:szCs w:val="24"/>
        </w:rPr>
        <w:tab/>
      </w:r>
      <w:r w:rsidRPr="00C54887">
        <w:rPr>
          <w:b/>
          <w:sz w:val="24"/>
          <w:szCs w:val="24"/>
        </w:rPr>
        <w:tab/>
        <w:t>Date: __________________</w:t>
      </w:r>
    </w:p>
    <w:p w:rsidR="00C54887" w:rsidRPr="00C54887" w:rsidRDefault="00C54887" w:rsidP="00793E2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C54887">
        <w:rPr>
          <w:b/>
          <w:sz w:val="24"/>
          <w:szCs w:val="24"/>
        </w:rPr>
        <w:tab/>
        <w:t>Chairperson</w:t>
      </w:r>
    </w:p>
    <w:sectPr w:rsidR="00C54887" w:rsidRPr="00C54887" w:rsidSect="0013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65"/>
    <w:multiLevelType w:val="hybridMultilevel"/>
    <w:tmpl w:val="0C0CAC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6A35"/>
    <w:multiLevelType w:val="hybridMultilevel"/>
    <w:tmpl w:val="6A9C6F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39EB"/>
    <w:multiLevelType w:val="hybridMultilevel"/>
    <w:tmpl w:val="74E4D8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0CE8"/>
    <w:multiLevelType w:val="hybridMultilevel"/>
    <w:tmpl w:val="42D8E7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4A12"/>
    <w:multiLevelType w:val="hybridMultilevel"/>
    <w:tmpl w:val="A8CAC52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E24"/>
    <w:rsid w:val="0019791C"/>
    <w:rsid w:val="00205956"/>
    <w:rsid w:val="002A47BB"/>
    <w:rsid w:val="00443FA7"/>
    <w:rsid w:val="006D3F6B"/>
    <w:rsid w:val="006E5DBC"/>
    <w:rsid w:val="006F2AAE"/>
    <w:rsid w:val="006F5FAD"/>
    <w:rsid w:val="0076244C"/>
    <w:rsid w:val="00793E24"/>
    <w:rsid w:val="007A6F9B"/>
    <w:rsid w:val="009B0F82"/>
    <w:rsid w:val="00AB42A8"/>
    <w:rsid w:val="00BE2D43"/>
    <w:rsid w:val="00C54887"/>
    <w:rsid w:val="00D57299"/>
    <w:rsid w:val="00D93491"/>
    <w:rsid w:val="00E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3</cp:revision>
  <cp:lastPrinted>2017-05-25T08:48:00Z</cp:lastPrinted>
  <dcterms:created xsi:type="dcterms:W3CDTF">2017-05-17T12:08:00Z</dcterms:created>
  <dcterms:modified xsi:type="dcterms:W3CDTF">2017-05-25T08:48:00Z</dcterms:modified>
</cp:coreProperties>
</file>